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1B6B3" w14:textId="77777777" w:rsidR="001B5446" w:rsidRDefault="001B5446" w:rsidP="001B5446">
      <w:pPr>
        <w:spacing w:before="100" w:beforeAutospacing="1" w:after="100" w:afterAutospacing="1"/>
        <w:rPr>
          <w:rFonts w:ascii="NewCenturySchlbk" w:hAnsi="NewCenturySchlbk" w:cs="Times New Roman" w:hint="eastAsia"/>
          <w:b/>
          <w:bCs/>
          <w:sz w:val="20"/>
          <w:szCs w:val="20"/>
        </w:rPr>
      </w:pPr>
    </w:p>
    <w:p w14:paraId="505ACE8A"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‘(e) P</w:t>
      </w:r>
      <w:r>
        <w:rPr>
          <w:rFonts w:ascii="Times" w:hAnsi="Times" w:cs="Times"/>
          <w:sz w:val="22"/>
          <w:szCs w:val="22"/>
        </w:rPr>
        <w:t xml:space="preserve">ULSE </w:t>
      </w:r>
      <w:r>
        <w:rPr>
          <w:rFonts w:ascii="Times" w:hAnsi="Times" w:cs="Times"/>
          <w:sz w:val="26"/>
          <w:szCs w:val="26"/>
        </w:rPr>
        <w:t>C</w:t>
      </w:r>
      <w:r>
        <w:rPr>
          <w:rFonts w:ascii="Times" w:hAnsi="Times" w:cs="Times"/>
          <w:sz w:val="22"/>
          <w:szCs w:val="22"/>
        </w:rPr>
        <w:t xml:space="preserve">ROP </w:t>
      </w:r>
      <w:r>
        <w:rPr>
          <w:rFonts w:ascii="Times" w:hAnsi="Times" w:cs="Times"/>
          <w:sz w:val="26"/>
          <w:szCs w:val="26"/>
        </w:rPr>
        <w:t>H</w:t>
      </w:r>
      <w:r>
        <w:rPr>
          <w:rFonts w:ascii="Times" w:hAnsi="Times" w:cs="Times"/>
          <w:sz w:val="22"/>
          <w:szCs w:val="22"/>
        </w:rPr>
        <w:t xml:space="preserve">EALTH </w:t>
      </w:r>
      <w:r>
        <w:rPr>
          <w:rFonts w:ascii="Times" w:hAnsi="Times" w:cs="Times"/>
          <w:sz w:val="26"/>
          <w:szCs w:val="26"/>
        </w:rPr>
        <w:t>I</w:t>
      </w:r>
      <w:r>
        <w:rPr>
          <w:rFonts w:ascii="Times" w:hAnsi="Times" w:cs="Times"/>
          <w:sz w:val="22"/>
          <w:szCs w:val="22"/>
        </w:rPr>
        <w:t>NITIATIVE</w:t>
      </w:r>
      <w:proofErr w:type="gramStart"/>
      <w:r>
        <w:rPr>
          <w:rFonts w:ascii="Times" w:hAnsi="Times" w:cs="Times"/>
          <w:sz w:val="26"/>
          <w:szCs w:val="26"/>
        </w:rPr>
        <w:t>.—</w:t>
      </w:r>
      <w:proofErr w:type="gramEnd"/>
      <w:r>
        <w:rPr>
          <w:rFonts w:ascii="Times" w:hAnsi="Times" w:cs="Times"/>
          <w:sz w:val="26"/>
          <w:szCs w:val="26"/>
        </w:rPr>
        <w:t xml:space="preserve"> </w:t>
      </w:r>
    </w:p>
    <w:p w14:paraId="46B251FC"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‘‘(1) D</w:t>
      </w:r>
      <w:r>
        <w:rPr>
          <w:rFonts w:ascii="Times" w:hAnsi="Times" w:cs="Times"/>
          <w:sz w:val="22"/>
          <w:szCs w:val="22"/>
        </w:rPr>
        <w:t>EFINITIONS</w:t>
      </w:r>
      <w:proofErr w:type="gramStart"/>
      <w:r>
        <w:rPr>
          <w:rFonts w:ascii="Times" w:hAnsi="Times" w:cs="Times"/>
          <w:sz w:val="26"/>
          <w:szCs w:val="26"/>
        </w:rPr>
        <w:t>.—</w:t>
      </w:r>
      <w:proofErr w:type="gramEnd"/>
      <w:r>
        <w:rPr>
          <w:rFonts w:ascii="Times" w:hAnsi="Times" w:cs="Times"/>
          <w:sz w:val="26"/>
          <w:szCs w:val="26"/>
        </w:rPr>
        <w:t>In this subsection: ‘‘(A) I</w:t>
      </w:r>
      <w:r>
        <w:rPr>
          <w:rFonts w:ascii="Times" w:hAnsi="Times" w:cs="Times"/>
          <w:sz w:val="22"/>
          <w:szCs w:val="22"/>
        </w:rPr>
        <w:t>NITIATIVE</w:t>
      </w:r>
      <w:r>
        <w:rPr>
          <w:rFonts w:ascii="Times" w:hAnsi="Times" w:cs="Times"/>
          <w:sz w:val="26"/>
          <w:szCs w:val="26"/>
        </w:rPr>
        <w:t xml:space="preserve">.—The term ‘Initiative’ means the pulse </w:t>
      </w:r>
    </w:p>
    <w:p w14:paraId="1505FBE0" w14:textId="53628E04" w:rsidR="00783493" w:rsidRDefault="00783493" w:rsidP="00783493">
      <w:pPr>
        <w:widowControl w:val="0"/>
        <w:autoSpaceDE w:val="0"/>
        <w:autoSpaceDN w:val="0"/>
        <w:adjustRightInd w:val="0"/>
        <w:spacing w:after="240"/>
        <w:rPr>
          <w:rFonts w:ascii="Times" w:hAnsi="Times" w:cs="Times"/>
        </w:rPr>
      </w:pPr>
      <w:proofErr w:type="gramStart"/>
      <w:r>
        <w:rPr>
          <w:rFonts w:ascii="Times" w:hAnsi="Times" w:cs="Times"/>
          <w:sz w:val="26"/>
          <w:szCs w:val="26"/>
        </w:rPr>
        <w:t>crop</w:t>
      </w:r>
      <w:proofErr w:type="gramEnd"/>
      <w:r>
        <w:rPr>
          <w:rFonts w:ascii="Times" w:hAnsi="Times" w:cs="Times"/>
          <w:sz w:val="26"/>
          <w:szCs w:val="26"/>
        </w:rPr>
        <w:t xml:space="preserve"> health initiative established by paragraph (2). ‘‘(B) P</w:t>
      </w:r>
      <w:r>
        <w:rPr>
          <w:rFonts w:ascii="Times" w:hAnsi="Times" w:cs="Times"/>
          <w:sz w:val="22"/>
          <w:szCs w:val="22"/>
        </w:rPr>
        <w:t>ULSE CROP</w:t>
      </w:r>
      <w:r>
        <w:rPr>
          <w:rFonts w:ascii="Times" w:hAnsi="Times" w:cs="Times"/>
          <w:sz w:val="26"/>
          <w:szCs w:val="26"/>
        </w:rPr>
        <w:t xml:space="preserve">.—The term ‘pulse crop’ means dry beans, dry peas, lentils, and chickpeas. </w:t>
      </w:r>
    </w:p>
    <w:p w14:paraId="219C7906"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‘‘(2) E</w:t>
      </w:r>
      <w:r>
        <w:rPr>
          <w:rFonts w:ascii="Times" w:hAnsi="Times" w:cs="Times"/>
          <w:sz w:val="22"/>
          <w:szCs w:val="22"/>
        </w:rPr>
        <w:t>STABLISHMENT</w:t>
      </w:r>
      <w:proofErr w:type="gramStart"/>
      <w:r>
        <w:rPr>
          <w:rFonts w:ascii="Times" w:hAnsi="Times" w:cs="Times"/>
          <w:sz w:val="26"/>
          <w:szCs w:val="26"/>
        </w:rPr>
        <w:t>.—</w:t>
      </w:r>
      <w:proofErr w:type="gramEnd"/>
      <w:r>
        <w:rPr>
          <w:rFonts w:ascii="Times" w:hAnsi="Times" w:cs="Times"/>
          <w:sz w:val="26"/>
          <w:szCs w:val="26"/>
        </w:rPr>
        <w:t xml:space="preserve">The Secretary shall carry out a pulse crop health competitive research and extension initiative to address the critical needs of the pulse crop industry by developing and disseminating science-based tools and information, including— </w:t>
      </w:r>
    </w:p>
    <w:p w14:paraId="0ADB9AF2"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 xml:space="preserve">‘‘(A) </w:t>
      </w:r>
      <w:proofErr w:type="gramStart"/>
      <w:r>
        <w:rPr>
          <w:rFonts w:ascii="Times" w:hAnsi="Times" w:cs="Times"/>
          <w:sz w:val="26"/>
          <w:szCs w:val="26"/>
        </w:rPr>
        <w:t>research</w:t>
      </w:r>
      <w:proofErr w:type="gramEnd"/>
      <w:r>
        <w:rPr>
          <w:rFonts w:ascii="Times" w:hAnsi="Times" w:cs="Times"/>
          <w:sz w:val="26"/>
          <w:szCs w:val="26"/>
        </w:rPr>
        <w:t xml:space="preserve"> conducted with respect to pulse crops in the areas of health and nutrition, such as— </w:t>
      </w:r>
    </w:p>
    <w:p w14:paraId="25D3FF7F"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w:t>
      </w:r>
      <w:proofErr w:type="spellStart"/>
      <w:r>
        <w:rPr>
          <w:rFonts w:ascii="Times" w:hAnsi="Times" w:cs="Times"/>
          <w:sz w:val="26"/>
          <w:szCs w:val="26"/>
        </w:rPr>
        <w:t>i</w:t>
      </w:r>
      <w:proofErr w:type="spellEnd"/>
      <w:r>
        <w:rPr>
          <w:rFonts w:ascii="Times" w:hAnsi="Times" w:cs="Times"/>
          <w:sz w:val="26"/>
          <w:szCs w:val="26"/>
        </w:rPr>
        <w:t xml:space="preserve">) </w:t>
      </w:r>
      <w:proofErr w:type="gramStart"/>
      <w:r>
        <w:rPr>
          <w:rFonts w:ascii="Times" w:hAnsi="Times" w:cs="Times"/>
          <w:sz w:val="26"/>
          <w:szCs w:val="26"/>
        </w:rPr>
        <w:t>pulse</w:t>
      </w:r>
      <w:proofErr w:type="gramEnd"/>
      <w:r>
        <w:rPr>
          <w:rFonts w:ascii="Times" w:hAnsi="Times" w:cs="Times"/>
          <w:sz w:val="26"/>
          <w:szCs w:val="26"/>
        </w:rPr>
        <w:t xml:space="preserve"> crop diets and the ability of such diets to reduce obesity and associated chronic disease; and ‘‘(ii) the underlying mechanisms of the health benefits of pulse crop consumption; </w:t>
      </w:r>
    </w:p>
    <w:p w14:paraId="50FD6CD9"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 xml:space="preserve">‘‘(B) </w:t>
      </w:r>
      <w:proofErr w:type="gramStart"/>
      <w:r>
        <w:rPr>
          <w:rFonts w:ascii="Times" w:hAnsi="Times" w:cs="Times"/>
          <w:sz w:val="26"/>
          <w:szCs w:val="26"/>
        </w:rPr>
        <w:t>research</w:t>
      </w:r>
      <w:proofErr w:type="gramEnd"/>
      <w:r>
        <w:rPr>
          <w:rFonts w:ascii="Times" w:hAnsi="Times" w:cs="Times"/>
          <w:sz w:val="26"/>
          <w:szCs w:val="26"/>
        </w:rPr>
        <w:t xml:space="preserve"> related to the functionality of pulse crops, such as— </w:t>
      </w:r>
    </w:p>
    <w:p w14:paraId="2545A623"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w:t>
      </w:r>
      <w:proofErr w:type="spellStart"/>
      <w:r>
        <w:rPr>
          <w:rFonts w:ascii="Times" w:hAnsi="Times" w:cs="Times"/>
          <w:sz w:val="26"/>
          <w:szCs w:val="26"/>
        </w:rPr>
        <w:t>i</w:t>
      </w:r>
      <w:proofErr w:type="spellEnd"/>
      <w:r>
        <w:rPr>
          <w:rFonts w:ascii="Times" w:hAnsi="Times" w:cs="Times"/>
          <w:sz w:val="26"/>
          <w:szCs w:val="26"/>
        </w:rPr>
        <w:t xml:space="preserve">) </w:t>
      </w:r>
      <w:proofErr w:type="gramStart"/>
      <w:r>
        <w:rPr>
          <w:rFonts w:ascii="Times" w:hAnsi="Times" w:cs="Times"/>
          <w:sz w:val="26"/>
          <w:szCs w:val="26"/>
        </w:rPr>
        <w:t>improving</w:t>
      </w:r>
      <w:proofErr w:type="gramEnd"/>
      <w:r>
        <w:rPr>
          <w:rFonts w:ascii="Times" w:hAnsi="Times" w:cs="Times"/>
          <w:sz w:val="26"/>
          <w:szCs w:val="26"/>
        </w:rPr>
        <w:t xml:space="preserve"> the functional properties of pulse crops and pulse crop fractions; and </w:t>
      </w:r>
    </w:p>
    <w:p w14:paraId="7C03565E"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 xml:space="preserve">‘‘(ii) </w:t>
      </w:r>
      <w:proofErr w:type="gramStart"/>
      <w:r>
        <w:rPr>
          <w:rFonts w:ascii="Times" w:hAnsi="Times" w:cs="Times"/>
          <w:sz w:val="26"/>
          <w:szCs w:val="26"/>
        </w:rPr>
        <w:t>developing</w:t>
      </w:r>
      <w:proofErr w:type="gramEnd"/>
      <w:r>
        <w:rPr>
          <w:rFonts w:ascii="Times" w:hAnsi="Times" w:cs="Times"/>
          <w:sz w:val="26"/>
          <w:szCs w:val="26"/>
        </w:rPr>
        <w:t xml:space="preserve"> new and innovative technologies to improve pulse crops as an ingredient in food products; ‘‘(C) research conducted with respect to pulse crops </w:t>
      </w:r>
    </w:p>
    <w:p w14:paraId="27154332" w14:textId="77777777" w:rsidR="00783493" w:rsidRDefault="00783493" w:rsidP="00783493">
      <w:pPr>
        <w:widowControl w:val="0"/>
        <w:autoSpaceDE w:val="0"/>
        <w:autoSpaceDN w:val="0"/>
        <w:adjustRightInd w:val="0"/>
        <w:spacing w:after="240"/>
        <w:rPr>
          <w:rFonts w:ascii="Times" w:hAnsi="Times" w:cs="Times"/>
        </w:rPr>
      </w:pPr>
      <w:proofErr w:type="gramStart"/>
      <w:r>
        <w:rPr>
          <w:rFonts w:ascii="Times" w:hAnsi="Times" w:cs="Times"/>
          <w:sz w:val="26"/>
          <w:szCs w:val="26"/>
        </w:rPr>
        <w:t>for</w:t>
      </w:r>
      <w:proofErr w:type="gramEnd"/>
      <w:r>
        <w:rPr>
          <w:rFonts w:ascii="Times" w:hAnsi="Times" w:cs="Times"/>
          <w:sz w:val="26"/>
          <w:szCs w:val="26"/>
        </w:rPr>
        <w:t xml:space="preserve"> purposes of enhancing sustainability and global food security, such as— </w:t>
      </w:r>
    </w:p>
    <w:p w14:paraId="75BF9021"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w:t>
      </w:r>
      <w:proofErr w:type="spellStart"/>
      <w:r>
        <w:rPr>
          <w:rFonts w:ascii="Times" w:hAnsi="Times" w:cs="Times"/>
          <w:sz w:val="26"/>
          <w:szCs w:val="26"/>
        </w:rPr>
        <w:t>i</w:t>
      </w:r>
      <w:proofErr w:type="spellEnd"/>
      <w:r>
        <w:rPr>
          <w:rFonts w:ascii="Times" w:hAnsi="Times" w:cs="Times"/>
          <w:sz w:val="26"/>
          <w:szCs w:val="26"/>
        </w:rPr>
        <w:t xml:space="preserve">) </w:t>
      </w:r>
      <w:proofErr w:type="gramStart"/>
      <w:r>
        <w:rPr>
          <w:rFonts w:ascii="Times" w:hAnsi="Times" w:cs="Times"/>
          <w:sz w:val="26"/>
          <w:szCs w:val="26"/>
        </w:rPr>
        <w:t>improving</w:t>
      </w:r>
      <w:proofErr w:type="gramEnd"/>
      <w:r>
        <w:rPr>
          <w:rFonts w:ascii="Times" w:hAnsi="Times" w:cs="Times"/>
          <w:sz w:val="26"/>
          <w:szCs w:val="26"/>
        </w:rPr>
        <w:t xml:space="preserve"> pulse crop productivity, nutrient density, and phytonutrient content using plant breeding, genetics, and genomics; </w:t>
      </w:r>
    </w:p>
    <w:p w14:paraId="51094051"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 xml:space="preserve">‘‘(ii) </w:t>
      </w:r>
      <w:proofErr w:type="gramStart"/>
      <w:r>
        <w:rPr>
          <w:rFonts w:ascii="Times" w:hAnsi="Times" w:cs="Times"/>
          <w:sz w:val="26"/>
          <w:szCs w:val="26"/>
        </w:rPr>
        <w:t>improving</w:t>
      </w:r>
      <w:proofErr w:type="gramEnd"/>
      <w:r>
        <w:rPr>
          <w:rFonts w:ascii="Times" w:hAnsi="Times" w:cs="Times"/>
          <w:sz w:val="26"/>
          <w:szCs w:val="26"/>
        </w:rPr>
        <w:t xml:space="preserve"> pest and disease management, including resistance to pests and diseases; and </w:t>
      </w:r>
    </w:p>
    <w:p w14:paraId="6AF546DA"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 xml:space="preserve">‘‘(iii) </w:t>
      </w:r>
      <w:proofErr w:type="gramStart"/>
      <w:r>
        <w:rPr>
          <w:rFonts w:ascii="Times" w:hAnsi="Times" w:cs="Times"/>
          <w:sz w:val="26"/>
          <w:szCs w:val="26"/>
        </w:rPr>
        <w:t>improving</w:t>
      </w:r>
      <w:proofErr w:type="gramEnd"/>
      <w:r>
        <w:rPr>
          <w:rFonts w:ascii="Times" w:hAnsi="Times" w:cs="Times"/>
          <w:sz w:val="26"/>
          <w:szCs w:val="26"/>
        </w:rPr>
        <w:t xml:space="preserve"> nitrogen fixation and water use efficiency to reduce the carbon and energy footprint of agriculture; ‘‘(D) the optimization of systems used in producing </w:t>
      </w:r>
    </w:p>
    <w:p w14:paraId="5EAC1AD2" w14:textId="77777777" w:rsidR="00783493" w:rsidRDefault="00783493" w:rsidP="00783493">
      <w:pPr>
        <w:widowControl w:val="0"/>
        <w:autoSpaceDE w:val="0"/>
        <w:autoSpaceDN w:val="0"/>
        <w:adjustRightInd w:val="0"/>
        <w:spacing w:after="240"/>
        <w:rPr>
          <w:rFonts w:ascii="Times" w:hAnsi="Times" w:cs="Times"/>
        </w:rPr>
      </w:pPr>
      <w:proofErr w:type="gramStart"/>
      <w:r>
        <w:rPr>
          <w:rFonts w:ascii="Times" w:hAnsi="Times" w:cs="Times"/>
          <w:sz w:val="26"/>
          <w:szCs w:val="26"/>
        </w:rPr>
        <w:t>pulse</w:t>
      </w:r>
      <w:proofErr w:type="gramEnd"/>
      <w:r>
        <w:rPr>
          <w:rFonts w:ascii="Times" w:hAnsi="Times" w:cs="Times"/>
          <w:sz w:val="26"/>
          <w:szCs w:val="26"/>
        </w:rPr>
        <w:t xml:space="preserve"> crops to reduce water usage; and ‘‘(E) education and technical assistance programs with respect to pulse crops, such as programs— ‘‘(</w:t>
      </w:r>
      <w:proofErr w:type="spellStart"/>
      <w:r>
        <w:rPr>
          <w:rFonts w:ascii="Times" w:hAnsi="Times" w:cs="Times"/>
          <w:sz w:val="26"/>
          <w:szCs w:val="26"/>
        </w:rPr>
        <w:t>i</w:t>
      </w:r>
      <w:proofErr w:type="spellEnd"/>
      <w:r>
        <w:rPr>
          <w:rFonts w:ascii="Times" w:hAnsi="Times" w:cs="Times"/>
          <w:sz w:val="26"/>
          <w:szCs w:val="26"/>
        </w:rPr>
        <w:t xml:space="preserve">) providing technical expertise to help food companies include pulse crops in innovative and healthy food; and </w:t>
      </w:r>
    </w:p>
    <w:p w14:paraId="3C9F2D3B" w14:textId="77777777" w:rsidR="00904B37" w:rsidRDefault="00783493" w:rsidP="00783493">
      <w:pPr>
        <w:widowControl w:val="0"/>
        <w:autoSpaceDE w:val="0"/>
        <w:autoSpaceDN w:val="0"/>
        <w:adjustRightInd w:val="0"/>
        <w:spacing w:after="240"/>
        <w:rPr>
          <w:rFonts w:ascii="Times" w:hAnsi="Times" w:cs="Times"/>
          <w:sz w:val="26"/>
          <w:szCs w:val="26"/>
        </w:rPr>
      </w:pPr>
      <w:r>
        <w:rPr>
          <w:rFonts w:ascii="Times" w:hAnsi="Times" w:cs="Times"/>
          <w:sz w:val="26"/>
          <w:szCs w:val="26"/>
        </w:rPr>
        <w:t xml:space="preserve">‘‘(ii) </w:t>
      </w:r>
      <w:proofErr w:type="gramStart"/>
      <w:r>
        <w:rPr>
          <w:rFonts w:ascii="Times" w:hAnsi="Times" w:cs="Times"/>
          <w:sz w:val="26"/>
          <w:szCs w:val="26"/>
        </w:rPr>
        <w:t>establishing</w:t>
      </w:r>
      <w:proofErr w:type="gramEnd"/>
      <w:r>
        <w:rPr>
          <w:rFonts w:ascii="Times" w:hAnsi="Times" w:cs="Times"/>
          <w:sz w:val="26"/>
          <w:szCs w:val="26"/>
        </w:rPr>
        <w:t xml:space="preserve"> an educational program to encourage pulse crop consumption in the United States. </w:t>
      </w:r>
    </w:p>
    <w:p w14:paraId="023E4BFE" w14:textId="77777777" w:rsidR="00775D0F" w:rsidRDefault="00775D0F" w:rsidP="00783493">
      <w:pPr>
        <w:widowControl w:val="0"/>
        <w:autoSpaceDE w:val="0"/>
        <w:autoSpaceDN w:val="0"/>
        <w:adjustRightInd w:val="0"/>
        <w:spacing w:after="240"/>
        <w:rPr>
          <w:rFonts w:ascii="Times" w:hAnsi="Times" w:cs="Times"/>
          <w:sz w:val="26"/>
          <w:szCs w:val="26"/>
        </w:rPr>
      </w:pPr>
    </w:p>
    <w:p w14:paraId="2AF5FB68" w14:textId="77777777" w:rsidR="00775D0F" w:rsidRDefault="00775D0F" w:rsidP="00783493">
      <w:pPr>
        <w:widowControl w:val="0"/>
        <w:autoSpaceDE w:val="0"/>
        <w:autoSpaceDN w:val="0"/>
        <w:adjustRightInd w:val="0"/>
        <w:spacing w:after="240"/>
        <w:rPr>
          <w:rFonts w:ascii="Times" w:hAnsi="Times" w:cs="Times"/>
          <w:sz w:val="26"/>
          <w:szCs w:val="26"/>
        </w:rPr>
      </w:pPr>
    </w:p>
    <w:p w14:paraId="39BA9E19" w14:textId="77777777" w:rsidR="00775D0F" w:rsidRDefault="00775D0F" w:rsidP="00783493">
      <w:pPr>
        <w:widowControl w:val="0"/>
        <w:autoSpaceDE w:val="0"/>
        <w:autoSpaceDN w:val="0"/>
        <w:adjustRightInd w:val="0"/>
        <w:spacing w:after="240"/>
        <w:rPr>
          <w:rFonts w:ascii="Times" w:hAnsi="Times" w:cs="Times"/>
          <w:sz w:val="26"/>
          <w:szCs w:val="26"/>
        </w:rPr>
      </w:pPr>
    </w:p>
    <w:p w14:paraId="47500357" w14:textId="77777777" w:rsidR="00775D0F" w:rsidRDefault="00775D0F" w:rsidP="00783493">
      <w:pPr>
        <w:widowControl w:val="0"/>
        <w:autoSpaceDE w:val="0"/>
        <w:autoSpaceDN w:val="0"/>
        <w:adjustRightInd w:val="0"/>
        <w:spacing w:after="240"/>
        <w:rPr>
          <w:rFonts w:ascii="Times" w:hAnsi="Times" w:cs="Times"/>
        </w:rPr>
      </w:pPr>
    </w:p>
    <w:p w14:paraId="56418001" w14:textId="41970388" w:rsidR="00783493" w:rsidRDefault="00783493" w:rsidP="00783493">
      <w:pPr>
        <w:widowControl w:val="0"/>
        <w:autoSpaceDE w:val="0"/>
        <w:autoSpaceDN w:val="0"/>
        <w:adjustRightInd w:val="0"/>
        <w:spacing w:after="240"/>
        <w:rPr>
          <w:rFonts w:ascii="Times" w:hAnsi="Times" w:cs="Times"/>
        </w:rPr>
      </w:pPr>
      <w:bookmarkStart w:id="0" w:name="_GoBack"/>
      <w:r>
        <w:rPr>
          <w:rFonts w:ascii="Times" w:hAnsi="Times" w:cs="Times"/>
          <w:b/>
          <w:bCs/>
          <w:sz w:val="22"/>
          <w:szCs w:val="22"/>
        </w:rPr>
        <w:t xml:space="preserve">SEC. 4213. PULSE CROP PRODUCTS. </w:t>
      </w:r>
    </w:p>
    <w:p w14:paraId="29D88FCA"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(a) P</w:t>
      </w:r>
      <w:r>
        <w:rPr>
          <w:rFonts w:ascii="Times" w:hAnsi="Times" w:cs="Times"/>
          <w:sz w:val="22"/>
          <w:szCs w:val="22"/>
        </w:rPr>
        <w:t>URPOSE</w:t>
      </w:r>
      <w:proofErr w:type="gramStart"/>
      <w:r>
        <w:rPr>
          <w:rFonts w:ascii="Times" w:hAnsi="Times" w:cs="Times"/>
          <w:sz w:val="26"/>
          <w:szCs w:val="26"/>
        </w:rPr>
        <w:t>.—</w:t>
      </w:r>
      <w:proofErr w:type="gramEnd"/>
      <w:r>
        <w:rPr>
          <w:rFonts w:ascii="Times" w:hAnsi="Times" w:cs="Times"/>
          <w:sz w:val="26"/>
          <w:szCs w:val="26"/>
        </w:rPr>
        <w:t xml:space="preserve">The purpose of this section is to encourage greater awareness and interest in the number and variety of pulse crop products available to schoolchildren, as recommended by the </w:t>
      </w:r>
    </w:p>
    <w:p w14:paraId="741101A9"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 xml:space="preserve">H. R. 2642—183 </w:t>
      </w:r>
    </w:p>
    <w:p w14:paraId="4B79A2F6" w14:textId="77777777" w:rsidR="00783493" w:rsidRDefault="00783493" w:rsidP="00783493">
      <w:pPr>
        <w:widowControl w:val="0"/>
        <w:autoSpaceDE w:val="0"/>
        <w:autoSpaceDN w:val="0"/>
        <w:adjustRightInd w:val="0"/>
        <w:spacing w:after="240"/>
        <w:rPr>
          <w:rFonts w:ascii="Times" w:hAnsi="Times" w:cs="Times"/>
        </w:rPr>
      </w:pPr>
      <w:proofErr w:type="gramStart"/>
      <w:r>
        <w:rPr>
          <w:rFonts w:ascii="Times" w:hAnsi="Times" w:cs="Times"/>
          <w:sz w:val="26"/>
          <w:szCs w:val="26"/>
        </w:rPr>
        <w:t>most</w:t>
      </w:r>
      <w:proofErr w:type="gramEnd"/>
      <w:r>
        <w:rPr>
          <w:rFonts w:ascii="Times" w:hAnsi="Times" w:cs="Times"/>
          <w:sz w:val="26"/>
          <w:szCs w:val="26"/>
        </w:rPr>
        <w:t xml:space="preserve"> recent Dietary Guidelines for Americans published under sec- </w:t>
      </w:r>
      <w:proofErr w:type="spellStart"/>
      <w:r>
        <w:rPr>
          <w:rFonts w:ascii="Times" w:hAnsi="Times" w:cs="Times"/>
          <w:sz w:val="26"/>
          <w:szCs w:val="26"/>
        </w:rPr>
        <w:t>tion</w:t>
      </w:r>
      <w:proofErr w:type="spellEnd"/>
      <w:r>
        <w:rPr>
          <w:rFonts w:ascii="Times" w:hAnsi="Times" w:cs="Times"/>
          <w:sz w:val="26"/>
          <w:szCs w:val="26"/>
        </w:rPr>
        <w:t xml:space="preserve"> 301 of the National Nutrition Monitoring and Related Research Act of 1990 (7 U.S.C. 5341). </w:t>
      </w:r>
    </w:p>
    <w:p w14:paraId="146D86DE"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(b) D</w:t>
      </w:r>
      <w:r>
        <w:rPr>
          <w:rFonts w:ascii="Times" w:hAnsi="Times" w:cs="Times"/>
          <w:sz w:val="22"/>
          <w:szCs w:val="22"/>
        </w:rPr>
        <w:t>EFINITIONS</w:t>
      </w:r>
      <w:proofErr w:type="gramStart"/>
      <w:r>
        <w:rPr>
          <w:rFonts w:ascii="Times" w:hAnsi="Times" w:cs="Times"/>
          <w:sz w:val="26"/>
          <w:szCs w:val="26"/>
        </w:rPr>
        <w:t>.—</w:t>
      </w:r>
      <w:proofErr w:type="gramEnd"/>
      <w:r>
        <w:rPr>
          <w:rFonts w:ascii="Times" w:hAnsi="Times" w:cs="Times"/>
          <w:sz w:val="26"/>
          <w:szCs w:val="26"/>
        </w:rPr>
        <w:t>In this section: (1) E</w:t>
      </w:r>
      <w:r>
        <w:rPr>
          <w:rFonts w:ascii="Times" w:hAnsi="Times" w:cs="Times"/>
          <w:sz w:val="22"/>
          <w:szCs w:val="22"/>
        </w:rPr>
        <w:t>LIGIBLE PULSE CROP</w:t>
      </w:r>
      <w:r>
        <w:rPr>
          <w:rFonts w:ascii="Times" w:hAnsi="Times" w:cs="Times"/>
          <w:sz w:val="26"/>
          <w:szCs w:val="26"/>
        </w:rPr>
        <w:t>.—The term ‘‘eligible pulse crop’’ means dry beans, dry peas, lentils, and chickpeas. (2) P</w:t>
      </w:r>
      <w:r>
        <w:rPr>
          <w:rFonts w:ascii="Times" w:hAnsi="Times" w:cs="Times"/>
          <w:sz w:val="22"/>
          <w:szCs w:val="22"/>
        </w:rPr>
        <w:t>ULSE CROP PRODUCT</w:t>
      </w:r>
      <w:r>
        <w:rPr>
          <w:rFonts w:ascii="Times" w:hAnsi="Times" w:cs="Times"/>
          <w:sz w:val="26"/>
          <w:szCs w:val="26"/>
        </w:rPr>
        <w:t xml:space="preserve">.—The term ‘‘pulse crop product’’ means a food product derived in whole or in part from an eligible pulse crop. </w:t>
      </w:r>
    </w:p>
    <w:p w14:paraId="48DBC1C6"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(c) P</w:t>
      </w:r>
      <w:r>
        <w:rPr>
          <w:rFonts w:ascii="Times" w:hAnsi="Times" w:cs="Times"/>
          <w:sz w:val="22"/>
          <w:szCs w:val="22"/>
        </w:rPr>
        <w:t xml:space="preserve">URCHASE OF </w:t>
      </w:r>
      <w:r>
        <w:rPr>
          <w:rFonts w:ascii="Times" w:hAnsi="Times" w:cs="Times"/>
          <w:sz w:val="26"/>
          <w:szCs w:val="26"/>
        </w:rPr>
        <w:t>P</w:t>
      </w:r>
      <w:r>
        <w:rPr>
          <w:rFonts w:ascii="Times" w:hAnsi="Times" w:cs="Times"/>
          <w:sz w:val="22"/>
          <w:szCs w:val="22"/>
        </w:rPr>
        <w:t xml:space="preserve">ULSE </w:t>
      </w:r>
      <w:r>
        <w:rPr>
          <w:rFonts w:ascii="Times" w:hAnsi="Times" w:cs="Times"/>
          <w:sz w:val="26"/>
          <w:szCs w:val="26"/>
        </w:rPr>
        <w:t>C</w:t>
      </w:r>
      <w:r>
        <w:rPr>
          <w:rFonts w:ascii="Times" w:hAnsi="Times" w:cs="Times"/>
          <w:sz w:val="22"/>
          <w:szCs w:val="22"/>
        </w:rPr>
        <w:t xml:space="preserve">ROPS AND </w:t>
      </w:r>
      <w:r>
        <w:rPr>
          <w:rFonts w:ascii="Times" w:hAnsi="Times" w:cs="Times"/>
          <w:sz w:val="26"/>
          <w:szCs w:val="26"/>
        </w:rPr>
        <w:t>P</w:t>
      </w:r>
      <w:r>
        <w:rPr>
          <w:rFonts w:ascii="Times" w:hAnsi="Times" w:cs="Times"/>
          <w:sz w:val="22"/>
          <w:szCs w:val="22"/>
        </w:rPr>
        <w:t xml:space="preserve">ULSE </w:t>
      </w:r>
      <w:r>
        <w:rPr>
          <w:rFonts w:ascii="Times" w:hAnsi="Times" w:cs="Times"/>
          <w:sz w:val="26"/>
          <w:szCs w:val="26"/>
        </w:rPr>
        <w:t>C</w:t>
      </w:r>
      <w:r>
        <w:rPr>
          <w:rFonts w:ascii="Times" w:hAnsi="Times" w:cs="Times"/>
          <w:sz w:val="22"/>
          <w:szCs w:val="22"/>
        </w:rPr>
        <w:t xml:space="preserve">ROP </w:t>
      </w:r>
      <w:r>
        <w:rPr>
          <w:rFonts w:ascii="Times" w:hAnsi="Times" w:cs="Times"/>
          <w:sz w:val="26"/>
          <w:szCs w:val="26"/>
        </w:rPr>
        <w:t>P</w:t>
      </w:r>
      <w:r>
        <w:rPr>
          <w:rFonts w:ascii="Times" w:hAnsi="Times" w:cs="Times"/>
          <w:sz w:val="22"/>
          <w:szCs w:val="22"/>
        </w:rPr>
        <w:t>RODUCTS</w:t>
      </w:r>
      <w:proofErr w:type="gramStart"/>
      <w:r>
        <w:rPr>
          <w:rFonts w:ascii="Times" w:hAnsi="Times" w:cs="Times"/>
          <w:sz w:val="26"/>
          <w:szCs w:val="26"/>
        </w:rPr>
        <w:t>.—</w:t>
      </w:r>
      <w:proofErr w:type="gramEnd"/>
      <w:r>
        <w:rPr>
          <w:rFonts w:ascii="Times" w:hAnsi="Times" w:cs="Times"/>
          <w:sz w:val="26"/>
          <w:szCs w:val="26"/>
        </w:rPr>
        <w:t xml:space="preserve"> In addition to the commodities delivered under section 6 of the Richard B. Russell National School Lunch Act (42 U.S.C. 1755), subject to the availability of appropriations, the Secretary shall purchase eligible pulse crops and pulse crop products for use in— </w:t>
      </w:r>
    </w:p>
    <w:p w14:paraId="31A59B94"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 xml:space="preserve">(1) </w:t>
      </w:r>
      <w:proofErr w:type="gramStart"/>
      <w:r>
        <w:rPr>
          <w:rFonts w:ascii="Times" w:hAnsi="Times" w:cs="Times"/>
          <w:sz w:val="26"/>
          <w:szCs w:val="26"/>
        </w:rPr>
        <w:t>the</w:t>
      </w:r>
      <w:proofErr w:type="gramEnd"/>
      <w:r>
        <w:rPr>
          <w:rFonts w:ascii="Times" w:hAnsi="Times" w:cs="Times"/>
          <w:sz w:val="26"/>
          <w:szCs w:val="26"/>
        </w:rPr>
        <w:t xml:space="preserve"> school lunch program established under the Richard B. Russell National School Lunch Act (42 U.S.C. 1751 et seq.); </w:t>
      </w:r>
    </w:p>
    <w:p w14:paraId="394E3DA7" w14:textId="77777777" w:rsidR="00783493" w:rsidRDefault="00783493" w:rsidP="00783493">
      <w:pPr>
        <w:widowControl w:val="0"/>
        <w:autoSpaceDE w:val="0"/>
        <w:autoSpaceDN w:val="0"/>
        <w:adjustRightInd w:val="0"/>
        <w:spacing w:after="240"/>
        <w:rPr>
          <w:rFonts w:ascii="Times" w:hAnsi="Times" w:cs="Times"/>
        </w:rPr>
      </w:pPr>
      <w:proofErr w:type="gramStart"/>
      <w:r>
        <w:rPr>
          <w:rFonts w:ascii="Times" w:hAnsi="Times" w:cs="Times"/>
          <w:sz w:val="26"/>
          <w:szCs w:val="26"/>
        </w:rPr>
        <w:t>and</w:t>
      </w:r>
      <w:proofErr w:type="gramEnd"/>
      <w:r>
        <w:rPr>
          <w:rFonts w:ascii="Times" w:hAnsi="Times" w:cs="Times"/>
          <w:sz w:val="26"/>
          <w:szCs w:val="26"/>
        </w:rPr>
        <w:t xml:space="preserve"> (2) the school breakfast program established by section </w:t>
      </w:r>
    </w:p>
    <w:p w14:paraId="09A0150D" w14:textId="77777777" w:rsidR="00783493" w:rsidRDefault="00783493" w:rsidP="00783493">
      <w:pPr>
        <w:widowControl w:val="0"/>
        <w:autoSpaceDE w:val="0"/>
        <w:autoSpaceDN w:val="0"/>
        <w:adjustRightInd w:val="0"/>
        <w:spacing w:after="240"/>
        <w:rPr>
          <w:rFonts w:ascii="Times" w:hAnsi="Times" w:cs="Times"/>
        </w:rPr>
      </w:pPr>
      <w:proofErr w:type="gramStart"/>
      <w:r>
        <w:rPr>
          <w:rFonts w:ascii="Times" w:hAnsi="Times" w:cs="Times"/>
          <w:sz w:val="26"/>
          <w:szCs w:val="26"/>
        </w:rPr>
        <w:t>4 of the Child Nutrition Act of 1966 (42 U.S.C. 1773).</w:t>
      </w:r>
      <w:proofErr w:type="gramEnd"/>
      <w:r>
        <w:rPr>
          <w:rFonts w:ascii="Times" w:hAnsi="Times" w:cs="Times"/>
          <w:sz w:val="26"/>
          <w:szCs w:val="26"/>
        </w:rPr>
        <w:t xml:space="preserve"> </w:t>
      </w:r>
    </w:p>
    <w:p w14:paraId="5D543DFB"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(d) E</w:t>
      </w:r>
      <w:r>
        <w:rPr>
          <w:rFonts w:ascii="Times" w:hAnsi="Times" w:cs="Times"/>
          <w:sz w:val="22"/>
          <w:szCs w:val="22"/>
        </w:rPr>
        <w:t>VALUATION</w:t>
      </w:r>
      <w:proofErr w:type="gramStart"/>
      <w:r>
        <w:rPr>
          <w:rFonts w:ascii="Times" w:hAnsi="Times" w:cs="Times"/>
          <w:sz w:val="26"/>
          <w:szCs w:val="26"/>
        </w:rPr>
        <w:t>.—</w:t>
      </w:r>
      <w:proofErr w:type="gramEnd"/>
      <w:r>
        <w:rPr>
          <w:rFonts w:ascii="Times" w:hAnsi="Times" w:cs="Times"/>
          <w:sz w:val="26"/>
          <w:szCs w:val="26"/>
        </w:rPr>
        <w:t>Not later th</w:t>
      </w:r>
      <w:r w:rsidR="000D7334">
        <w:rPr>
          <w:rFonts w:ascii="Times" w:hAnsi="Times" w:cs="Times"/>
          <w:sz w:val="26"/>
          <w:szCs w:val="26"/>
        </w:rPr>
        <w:t>an September 30, 2016, the Sec-</w:t>
      </w:r>
      <w:proofErr w:type="spellStart"/>
      <w:r>
        <w:rPr>
          <w:rFonts w:ascii="Times" w:hAnsi="Times" w:cs="Times"/>
          <w:sz w:val="26"/>
          <w:szCs w:val="26"/>
        </w:rPr>
        <w:t>retary</w:t>
      </w:r>
      <w:proofErr w:type="spellEnd"/>
      <w:r>
        <w:rPr>
          <w:rFonts w:ascii="Times" w:hAnsi="Times" w:cs="Times"/>
          <w:sz w:val="26"/>
          <w:szCs w:val="26"/>
        </w:rPr>
        <w:t xml:space="preserve"> shall conduct an evaluation of the activities conducted under subsection (c), including— </w:t>
      </w:r>
    </w:p>
    <w:p w14:paraId="03DAB11C"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 xml:space="preserve">(1) </w:t>
      </w:r>
      <w:proofErr w:type="gramStart"/>
      <w:r>
        <w:rPr>
          <w:rFonts w:ascii="Times" w:hAnsi="Times" w:cs="Times"/>
          <w:sz w:val="26"/>
          <w:szCs w:val="26"/>
        </w:rPr>
        <w:t>an</w:t>
      </w:r>
      <w:proofErr w:type="gramEnd"/>
      <w:r>
        <w:rPr>
          <w:rFonts w:ascii="Times" w:hAnsi="Times" w:cs="Times"/>
          <w:sz w:val="26"/>
          <w:szCs w:val="26"/>
        </w:rPr>
        <w:t xml:space="preserve"> evaluation of whether children participating in the school lunch and breakfast programs described in subsection (c) increased overall consumption of eligible pulse crops as a result of the activities; </w:t>
      </w:r>
    </w:p>
    <w:p w14:paraId="77C93A5D"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 xml:space="preserve">(2) </w:t>
      </w:r>
      <w:proofErr w:type="gramStart"/>
      <w:r>
        <w:rPr>
          <w:rFonts w:ascii="Times" w:hAnsi="Times" w:cs="Times"/>
          <w:sz w:val="26"/>
          <w:szCs w:val="26"/>
        </w:rPr>
        <w:t>an</w:t>
      </w:r>
      <w:proofErr w:type="gramEnd"/>
      <w:r>
        <w:rPr>
          <w:rFonts w:ascii="Times" w:hAnsi="Times" w:cs="Times"/>
          <w:sz w:val="26"/>
          <w:szCs w:val="26"/>
        </w:rPr>
        <w:t xml:space="preserve"> evaluation of which eligible pulse crops and pulse crop products are most acceptable for use in the school lunch and breakfast programs; </w:t>
      </w:r>
    </w:p>
    <w:p w14:paraId="7DD0EEA7"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 xml:space="preserve">(3) </w:t>
      </w:r>
      <w:proofErr w:type="gramStart"/>
      <w:r>
        <w:rPr>
          <w:rFonts w:ascii="Times" w:hAnsi="Times" w:cs="Times"/>
          <w:sz w:val="26"/>
          <w:szCs w:val="26"/>
        </w:rPr>
        <w:t>any</w:t>
      </w:r>
      <w:proofErr w:type="gramEnd"/>
      <w:r>
        <w:rPr>
          <w:rFonts w:ascii="Times" w:hAnsi="Times" w:cs="Times"/>
          <w:sz w:val="26"/>
          <w:szCs w:val="26"/>
        </w:rPr>
        <w:t xml:space="preserve"> recommendations of the Secretary regarding the integration of the use of pulse crop products in carrying out the school lunch and breakfast programs; </w:t>
      </w:r>
    </w:p>
    <w:p w14:paraId="53607A06"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 xml:space="preserve">(4) </w:t>
      </w:r>
      <w:proofErr w:type="gramStart"/>
      <w:r>
        <w:rPr>
          <w:rFonts w:ascii="Times" w:hAnsi="Times" w:cs="Times"/>
          <w:sz w:val="26"/>
          <w:szCs w:val="26"/>
        </w:rPr>
        <w:t>an</w:t>
      </w:r>
      <w:proofErr w:type="gramEnd"/>
      <w:r>
        <w:rPr>
          <w:rFonts w:ascii="Times" w:hAnsi="Times" w:cs="Times"/>
          <w:sz w:val="26"/>
          <w:szCs w:val="26"/>
        </w:rPr>
        <w:t xml:space="preserve"> evaluation of any change in the nutrient composition in the school lunch and breakfast programs due to the activities; </w:t>
      </w:r>
    </w:p>
    <w:p w14:paraId="37360DAC" w14:textId="77777777" w:rsidR="00783493" w:rsidRDefault="00783493" w:rsidP="00783493">
      <w:pPr>
        <w:widowControl w:val="0"/>
        <w:autoSpaceDE w:val="0"/>
        <w:autoSpaceDN w:val="0"/>
        <w:adjustRightInd w:val="0"/>
        <w:spacing w:after="240"/>
        <w:rPr>
          <w:rFonts w:ascii="Times" w:hAnsi="Times" w:cs="Times"/>
        </w:rPr>
      </w:pPr>
      <w:proofErr w:type="gramStart"/>
      <w:r>
        <w:rPr>
          <w:rFonts w:ascii="Times" w:hAnsi="Times" w:cs="Times"/>
          <w:sz w:val="26"/>
          <w:szCs w:val="26"/>
        </w:rPr>
        <w:t>and</w:t>
      </w:r>
      <w:proofErr w:type="gramEnd"/>
      <w:r>
        <w:rPr>
          <w:rFonts w:ascii="Times" w:hAnsi="Times" w:cs="Times"/>
          <w:sz w:val="26"/>
          <w:szCs w:val="26"/>
        </w:rPr>
        <w:t xml:space="preserve"> (5) an evaluation of any other outcomes determined to be appropriate by the Secretary. </w:t>
      </w:r>
    </w:p>
    <w:p w14:paraId="2FB762FE"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(e) R</w:t>
      </w:r>
      <w:r>
        <w:rPr>
          <w:rFonts w:ascii="Times" w:hAnsi="Times" w:cs="Times"/>
          <w:sz w:val="22"/>
          <w:szCs w:val="22"/>
        </w:rPr>
        <w:t>EPORT</w:t>
      </w:r>
      <w:proofErr w:type="gramStart"/>
      <w:r>
        <w:rPr>
          <w:rFonts w:ascii="Times" w:hAnsi="Times" w:cs="Times"/>
          <w:sz w:val="26"/>
          <w:szCs w:val="26"/>
        </w:rPr>
        <w:t>.—</w:t>
      </w:r>
      <w:proofErr w:type="gramEnd"/>
      <w:r>
        <w:rPr>
          <w:rFonts w:ascii="Times" w:hAnsi="Times" w:cs="Times"/>
          <w:sz w:val="26"/>
          <w:szCs w:val="26"/>
        </w:rPr>
        <w:t xml:space="preserve">As soon as practicable after the completion of the evaluation under subsection (d), the Secretary shall submit to the Committee on Agriculture, Nutrition, and Forestry of the Senate and the Committee on Education and the Workforce of the House of Representative a report describing the results of the evaluation. </w:t>
      </w:r>
    </w:p>
    <w:p w14:paraId="295D6625" w14:textId="77777777" w:rsidR="00783493" w:rsidRDefault="00783493" w:rsidP="00783493">
      <w:pPr>
        <w:widowControl w:val="0"/>
        <w:autoSpaceDE w:val="0"/>
        <w:autoSpaceDN w:val="0"/>
        <w:adjustRightInd w:val="0"/>
        <w:spacing w:after="240"/>
        <w:rPr>
          <w:rFonts w:ascii="Times" w:hAnsi="Times" w:cs="Times"/>
        </w:rPr>
      </w:pPr>
      <w:r>
        <w:rPr>
          <w:rFonts w:ascii="Times" w:hAnsi="Times" w:cs="Times"/>
          <w:sz w:val="26"/>
          <w:szCs w:val="26"/>
        </w:rPr>
        <w:t>(f) A</w:t>
      </w:r>
      <w:r>
        <w:rPr>
          <w:rFonts w:ascii="Times" w:hAnsi="Times" w:cs="Times"/>
          <w:sz w:val="22"/>
          <w:szCs w:val="22"/>
        </w:rPr>
        <w:t xml:space="preserve">UTHORIZATION OF </w:t>
      </w:r>
      <w:r>
        <w:rPr>
          <w:rFonts w:ascii="Times" w:hAnsi="Times" w:cs="Times"/>
          <w:sz w:val="26"/>
          <w:szCs w:val="26"/>
        </w:rPr>
        <w:t>A</w:t>
      </w:r>
      <w:r>
        <w:rPr>
          <w:rFonts w:ascii="Times" w:hAnsi="Times" w:cs="Times"/>
          <w:sz w:val="22"/>
          <w:szCs w:val="22"/>
        </w:rPr>
        <w:t>PPROPRIATIONS</w:t>
      </w:r>
      <w:proofErr w:type="gramStart"/>
      <w:r>
        <w:rPr>
          <w:rFonts w:ascii="Times" w:hAnsi="Times" w:cs="Times"/>
          <w:sz w:val="26"/>
          <w:szCs w:val="26"/>
        </w:rPr>
        <w:t>.—</w:t>
      </w:r>
      <w:proofErr w:type="gramEnd"/>
      <w:r>
        <w:rPr>
          <w:rFonts w:ascii="Times" w:hAnsi="Times" w:cs="Times"/>
          <w:sz w:val="26"/>
          <w:szCs w:val="26"/>
        </w:rPr>
        <w:t xml:space="preserve">There is authorized to be appropriated to carry out this section $10,000,000, to remain available until expended. </w:t>
      </w:r>
    </w:p>
    <w:p w14:paraId="7F2451EF" w14:textId="77777777" w:rsidR="00783493" w:rsidRDefault="00783493"/>
    <w:bookmarkEnd w:id="0"/>
    <w:sectPr w:rsidR="00783493" w:rsidSect="00904B37">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NewCenturySchlbk">
    <w:altName w:val="Century Schoolbook"/>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34C88"/>
    <w:multiLevelType w:val="multilevel"/>
    <w:tmpl w:val="7DEC23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7439BC"/>
    <w:multiLevelType w:val="multilevel"/>
    <w:tmpl w:val="1D36E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9B5DAD"/>
    <w:multiLevelType w:val="multilevel"/>
    <w:tmpl w:val="24786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46"/>
    <w:rsid w:val="000D7334"/>
    <w:rsid w:val="001845FB"/>
    <w:rsid w:val="001A0F50"/>
    <w:rsid w:val="001B5446"/>
    <w:rsid w:val="00775D0F"/>
    <w:rsid w:val="00783493"/>
    <w:rsid w:val="00904B37"/>
    <w:rsid w:val="00AD5BAE"/>
    <w:rsid w:val="00B5149E"/>
    <w:rsid w:val="00D46218"/>
    <w:rsid w:val="00ED1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E127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544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B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B5446"/>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544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B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B5446"/>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09224">
      <w:bodyDiv w:val="1"/>
      <w:marLeft w:val="0"/>
      <w:marRight w:val="0"/>
      <w:marTop w:val="0"/>
      <w:marBottom w:val="0"/>
      <w:divBdr>
        <w:top w:val="none" w:sz="0" w:space="0" w:color="auto"/>
        <w:left w:val="none" w:sz="0" w:space="0" w:color="auto"/>
        <w:bottom w:val="none" w:sz="0" w:space="0" w:color="auto"/>
        <w:right w:val="none" w:sz="0" w:space="0" w:color="auto"/>
      </w:divBdr>
      <w:divsChild>
        <w:div w:id="598102706">
          <w:marLeft w:val="0"/>
          <w:marRight w:val="0"/>
          <w:marTop w:val="0"/>
          <w:marBottom w:val="0"/>
          <w:divBdr>
            <w:top w:val="none" w:sz="0" w:space="0" w:color="auto"/>
            <w:left w:val="none" w:sz="0" w:space="0" w:color="auto"/>
            <w:bottom w:val="none" w:sz="0" w:space="0" w:color="auto"/>
            <w:right w:val="none" w:sz="0" w:space="0" w:color="auto"/>
          </w:divBdr>
          <w:divsChild>
            <w:div w:id="387803757">
              <w:marLeft w:val="0"/>
              <w:marRight w:val="0"/>
              <w:marTop w:val="0"/>
              <w:marBottom w:val="0"/>
              <w:divBdr>
                <w:top w:val="none" w:sz="0" w:space="0" w:color="auto"/>
                <w:left w:val="none" w:sz="0" w:space="0" w:color="auto"/>
                <w:bottom w:val="none" w:sz="0" w:space="0" w:color="auto"/>
                <w:right w:val="none" w:sz="0" w:space="0" w:color="auto"/>
              </w:divBdr>
              <w:divsChild>
                <w:div w:id="407844188">
                  <w:marLeft w:val="0"/>
                  <w:marRight w:val="0"/>
                  <w:marTop w:val="0"/>
                  <w:marBottom w:val="0"/>
                  <w:divBdr>
                    <w:top w:val="none" w:sz="0" w:space="0" w:color="auto"/>
                    <w:left w:val="none" w:sz="0" w:space="0" w:color="auto"/>
                    <w:bottom w:val="none" w:sz="0" w:space="0" w:color="auto"/>
                    <w:right w:val="none" w:sz="0" w:space="0" w:color="auto"/>
                  </w:divBdr>
                </w:div>
              </w:divsChild>
            </w:div>
            <w:div w:id="787286061">
              <w:marLeft w:val="0"/>
              <w:marRight w:val="0"/>
              <w:marTop w:val="0"/>
              <w:marBottom w:val="0"/>
              <w:divBdr>
                <w:top w:val="none" w:sz="0" w:space="0" w:color="auto"/>
                <w:left w:val="none" w:sz="0" w:space="0" w:color="auto"/>
                <w:bottom w:val="none" w:sz="0" w:space="0" w:color="auto"/>
                <w:right w:val="none" w:sz="0" w:space="0" w:color="auto"/>
              </w:divBdr>
              <w:divsChild>
                <w:div w:id="13505552">
                  <w:marLeft w:val="0"/>
                  <w:marRight w:val="0"/>
                  <w:marTop w:val="0"/>
                  <w:marBottom w:val="0"/>
                  <w:divBdr>
                    <w:top w:val="none" w:sz="0" w:space="0" w:color="auto"/>
                    <w:left w:val="none" w:sz="0" w:space="0" w:color="auto"/>
                    <w:bottom w:val="none" w:sz="0" w:space="0" w:color="auto"/>
                    <w:right w:val="none" w:sz="0" w:space="0" w:color="auto"/>
                  </w:divBdr>
                </w:div>
              </w:divsChild>
            </w:div>
            <w:div w:id="1963609558">
              <w:marLeft w:val="0"/>
              <w:marRight w:val="0"/>
              <w:marTop w:val="0"/>
              <w:marBottom w:val="0"/>
              <w:divBdr>
                <w:top w:val="none" w:sz="0" w:space="0" w:color="auto"/>
                <w:left w:val="none" w:sz="0" w:space="0" w:color="auto"/>
                <w:bottom w:val="none" w:sz="0" w:space="0" w:color="auto"/>
                <w:right w:val="none" w:sz="0" w:space="0" w:color="auto"/>
              </w:divBdr>
              <w:divsChild>
                <w:div w:id="6478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83">
          <w:marLeft w:val="0"/>
          <w:marRight w:val="0"/>
          <w:marTop w:val="0"/>
          <w:marBottom w:val="0"/>
          <w:divBdr>
            <w:top w:val="none" w:sz="0" w:space="0" w:color="auto"/>
            <w:left w:val="none" w:sz="0" w:space="0" w:color="auto"/>
            <w:bottom w:val="none" w:sz="0" w:space="0" w:color="auto"/>
            <w:right w:val="none" w:sz="0" w:space="0" w:color="auto"/>
          </w:divBdr>
          <w:divsChild>
            <w:div w:id="729697713">
              <w:marLeft w:val="0"/>
              <w:marRight w:val="0"/>
              <w:marTop w:val="0"/>
              <w:marBottom w:val="0"/>
              <w:divBdr>
                <w:top w:val="none" w:sz="0" w:space="0" w:color="auto"/>
                <w:left w:val="none" w:sz="0" w:space="0" w:color="auto"/>
                <w:bottom w:val="none" w:sz="0" w:space="0" w:color="auto"/>
                <w:right w:val="none" w:sz="0" w:space="0" w:color="auto"/>
              </w:divBdr>
              <w:divsChild>
                <w:div w:id="444737536">
                  <w:marLeft w:val="0"/>
                  <w:marRight w:val="0"/>
                  <w:marTop w:val="0"/>
                  <w:marBottom w:val="0"/>
                  <w:divBdr>
                    <w:top w:val="none" w:sz="0" w:space="0" w:color="auto"/>
                    <w:left w:val="none" w:sz="0" w:space="0" w:color="auto"/>
                    <w:bottom w:val="none" w:sz="0" w:space="0" w:color="auto"/>
                    <w:right w:val="none" w:sz="0" w:space="0" w:color="auto"/>
                  </w:divBdr>
                </w:div>
              </w:divsChild>
            </w:div>
            <w:div w:id="492796419">
              <w:marLeft w:val="0"/>
              <w:marRight w:val="0"/>
              <w:marTop w:val="0"/>
              <w:marBottom w:val="0"/>
              <w:divBdr>
                <w:top w:val="none" w:sz="0" w:space="0" w:color="auto"/>
                <w:left w:val="none" w:sz="0" w:space="0" w:color="auto"/>
                <w:bottom w:val="none" w:sz="0" w:space="0" w:color="auto"/>
                <w:right w:val="none" w:sz="0" w:space="0" w:color="auto"/>
              </w:divBdr>
              <w:divsChild>
                <w:div w:id="759571587">
                  <w:marLeft w:val="0"/>
                  <w:marRight w:val="0"/>
                  <w:marTop w:val="0"/>
                  <w:marBottom w:val="0"/>
                  <w:divBdr>
                    <w:top w:val="none" w:sz="0" w:space="0" w:color="auto"/>
                    <w:left w:val="none" w:sz="0" w:space="0" w:color="auto"/>
                    <w:bottom w:val="none" w:sz="0" w:space="0" w:color="auto"/>
                    <w:right w:val="none" w:sz="0" w:space="0" w:color="auto"/>
                  </w:divBdr>
                </w:div>
                <w:div w:id="931815318">
                  <w:marLeft w:val="0"/>
                  <w:marRight w:val="0"/>
                  <w:marTop w:val="0"/>
                  <w:marBottom w:val="0"/>
                  <w:divBdr>
                    <w:top w:val="none" w:sz="0" w:space="0" w:color="auto"/>
                    <w:left w:val="none" w:sz="0" w:space="0" w:color="auto"/>
                    <w:bottom w:val="none" w:sz="0" w:space="0" w:color="auto"/>
                    <w:right w:val="none" w:sz="0" w:space="0" w:color="auto"/>
                  </w:divBdr>
                </w:div>
              </w:divsChild>
            </w:div>
            <w:div w:id="1799178320">
              <w:marLeft w:val="0"/>
              <w:marRight w:val="0"/>
              <w:marTop w:val="0"/>
              <w:marBottom w:val="0"/>
              <w:divBdr>
                <w:top w:val="none" w:sz="0" w:space="0" w:color="auto"/>
                <w:left w:val="none" w:sz="0" w:space="0" w:color="auto"/>
                <w:bottom w:val="none" w:sz="0" w:space="0" w:color="auto"/>
                <w:right w:val="none" w:sz="0" w:space="0" w:color="auto"/>
              </w:divBdr>
              <w:divsChild>
                <w:div w:id="1862426517">
                  <w:marLeft w:val="0"/>
                  <w:marRight w:val="0"/>
                  <w:marTop w:val="0"/>
                  <w:marBottom w:val="0"/>
                  <w:divBdr>
                    <w:top w:val="none" w:sz="0" w:space="0" w:color="auto"/>
                    <w:left w:val="none" w:sz="0" w:space="0" w:color="auto"/>
                    <w:bottom w:val="none" w:sz="0" w:space="0" w:color="auto"/>
                    <w:right w:val="none" w:sz="0" w:space="0" w:color="auto"/>
                  </w:divBdr>
                </w:div>
              </w:divsChild>
            </w:div>
            <w:div w:id="929431899">
              <w:marLeft w:val="0"/>
              <w:marRight w:val="0"/>
              <w:marTop w:val="0"/>
              <w:marBottom w:val="0"/>
              <w:divBdr>
                <w:top w:val="none" w:sz="0" w:space="0" w:color="auto"/>
                <w:left w:val="none" w:sz="0" w:space="0" w:color="auto"/>
                <w:bottom w:val="none" w:sz="0" w:space="0" w:color="auto"/>
                <w:right w:val="none" w:sz="0" w:space="0" w:color="auto"/>
              </w:divBdr>
              <w:divsChild>
                <w:div w:id="95486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9701">
          <w:marLeft w:val="0"/>
          <w:marRight w:val="0"/>
          <w:marTop w:val="0"/>
          <w:marBottom w:val="0"/>
          <w:divBdr>
            <w:top w:val="none" w:sz="0" w:space="0" w:color="auto"/>
            <w:left w:val="none" w:sz="0" w:space="0" w:color="auto"/>
            <w:bottom w:val="none" w:sz="0" w:space="0" w:color="auto"/>
            <w:right w:val="none" w:sz="0" w:space="0" w:color="auto"/>
          </w:divBdr>
          <w:divsChild>
            <w:div w:id="1618173722">
              <w:marLeft w:val="0"/>
              <w:marRight w:val="0"/>
              <w:marTop w:val="0"/>
              <w:marBottom w:val="0"/>
              <w:divBdr>
                <w:top w:val="none" w:sz="0" w:space="0" w:color="auto"/>
                <w:left w:val="none" w:sz="0" w:space="0" w:color="auto"/>
                <w:bottom w:val="none" w:sz="0" w:space="0" w:color="auto"/>
                <w:right w:val="none" w:sz="0" w:space="0" w:color="auto"/>
              </w:divBdr>
              <w:divsChild>
                <w:div w:id="392509339">
                  <w:marLeft w:val="0"/>
                  <w:marRight w:val="0"/>
                  <w:marTop w:val="0"/>
                  <w:marBottom w:val="0"/>
                  <w:divBdr>
                    <w:top w:val="none" w:sz="0" w:space="0" w:color="auto"/>
                    <w:left w:val="none" w:sz="0" w:space="0" w:color="auto"/>
                    <w:bottom w:val="none" w:sz="0" w:space="0" w:color="auto"/>
                    <w:right w:val="none" w:sz="0" w:space="0" w:color="auto"/>
                  </w:divBdr>
                </w:div>
              </w:divsChild>
            </w:div>
            <w:div w:id="124466030">
              <w:marLeft w:val="0"/>
              <w:marRight w:val="0"/>
              <w:marTop w:val="0"/>
              <w:marBottom w:val="0"/>
              <w:divBdr>
                <w:top w:val="none" w:sz="0" w:space="0" w:color="auto"/>
                <w:left w:val="none" w:sz="0" w:space="0" w:color="auto"/>
                <w:bottom w:val="none" w:sz="0" w:space="0" w:color="auto"/>
                <w:right w:val="none" w:sz="0" w:space="0" w:color="auto"/>
              </w:divBdr>
              <w:divsChild>
                <w:div w:id="252445669">
                  <w:marLeft w:val="0"/>
                  <w:marRight w:val="0"/>
                  <w:marTop w:val="0"/>
                  <w:marBottom w:val="0"/>
                  <w:divBdr>
                    <w:top w:val="none" w:sz="0" w:space="0" w:color="auto"/>
                    <w:left w:val="none" w:sz="0" w:space="0" w:color="auto"/>
                    <w:bottom w:val="none" w:sz="0" w:space="0" w:color="auto"/>
                    <w:right w:val="none" w:sz="0" w:space="0" w:color="auto"/>
                  </w:divBdr>
                </w:div>
                <w:div w:id="1946569400">
                  <w:marLeft w:val="0"/>
                  <w:marRight w:val="0"/>
                  <w:marTop w:val="0"/>
                  <w:marBottom w:val="0"/>
                  <w:divBdr>
                    <w:top w:val="none" w:sz="0" w:space="0" w:color="auto"/>
                    <w:left w:val="none" w:sz="0" w:space="0" w:color="auto"/>
                    <w:bottom w:val="none" w:sz="0" w:space="0" w:color="auto"/>
                    <w:right w:val="none" w:sz="0" w:space="0" w:color="auto"/>
                  </w:divBdr>
                </w:div>
              </w:divsChild>
            </w:div>
            <w:div w:id="397557092">
              <w:marLeft w:val="0"/>
              <w:marRight w:val="0"/>
              <w:marTop w:val="0"/>
              <w:marBottom w:val="0"/>
              <w:divBdr>
                <w:top w:val="none" w:sz="0" w:space="0" w:color="auto"/>
                <w:left w:val="none" w:sz="0" w:space="0" w:color="auto"/>
                <w:bottom w:val="none" w:sz="0" w:space="0" w:color="auto"/>
                <w:right w:val="none" w:sz="0" w:space="0" w:color="auto"/>
              </w:divBdr>
              <w:divsChild>
                <w:div w:id="387610693">
                  <w:marLeft w:val="0"/>
                  <w:marRight w:val="0"/>
                  <w:marTop w:val="0"/>
                  <w:marBottom w:val="0"/>
                  <w:divBdr>
                    <w:top w:val="none" w:sz="0" w:space="0" w:color="auto"/>
                    <w:left w:val="none" w:sz="0" w:space="0" w:color="auto"/>
                    <w:bottom w:val="none" w:sz="0" w:space="0" w:color="auto"/>
                    <w:right w:val="none" w:sz="0" w:space="0" w:color="auto"/>
                  </w:divBdr>
                </w:div>
              </w:divsChild>
            </w:div>
            <w:div w:id="1813282407">
              <w:marLeft w:val="0"/>
              <w:marRight w:val="0"/>
              <w:marTop w:val="0"/>
              <w:marBottom w:val="0"/>
              <w:divBdr>
                <w:top w:val="none" w:sz="0" w:space="0" w:color="auto"/>
                <w:left w:val="none" w:sz="0" w:space="0" w:color="auto"/>
                <w:bottom w:val="none" w:sz="0" w:space="0" w:color="auto"/>
                <w:right w:val="none" w:sz="0" w:space="0" w:color="auto"/>
              </w:divBdr>
              <w:divsChild>
                <w:div w:id="13073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9208">
          <w:marLeft w:val="0"/>
          <w:marRight w:val="0"/>
          <w:marTop w:val="0"/>
          <w:marBottom w:val="0"/>
          <w:divBdr>
            <w:top w:val="none" w:sz="0" w:space="0" w:color="auto"/>
            <w:left w:val="none" w:sz="0" w:space="0" w:color="auto"/>
            <w:bottom w:val="none" w:sz="0" w:space="0" w:color="auto"/>
            <w:right w:val="none" w:sz="0" w:space="0" w:color="auto"/>
          </w:divBdr>
          <w:divsChild>
            <w:div w:id="1269586440">
              <w:marLeft w:val="0"/>
              <w:marRight w:val="0"/>
              <w:marTop w:val="0"/>
              <w:marBottom w:val="0"/>
              <w:divBdr>
                <w:top w:val="none" w:sz="0" w:space="0" w:color="auto"/>
                <w:left w:val="none" w:sz="0" w:space="0" w:color="auto"/>
                <w:bottom w:val="none" w:sz="0" w:space="0" w:color="auto"/>
                <w:right w:val="none" w:sz="0" w:space="0" w:color="auto"/>
              </w:divBdr>
              <w:divsChild>
                <w:div w:id="552624253">
                  <w:marLeft w:val="0"/>
                  <w:marRight w:val="0"/>
                  <w:marTop w:val="0"/>
                  <w:marBottom w:val="0"/>
                  <w:divBdr>
                    <w:top w:val="none" w:sz="0" w:space="0" w:color="auto"/>
                    <w:left w:val="none" w:sz="0" w:space="0" w:color="auto"/>
                    <w:bottom w:val="none" w:sz="0" w:space="0" w:color="auto"/>
                    <w:right w:val="none" w:sz="0" w:space="0" w:color="auto"/>
                  </w:divBdr>
                </w:div>
              </w:divsChild>
            </w:div>
            <w:div w:id="989988902">
              <w:marLeft w:val="0"/>
              <w:marRight w:val="0"/>
              <w:marTop w:val="0"/>
              <w:marBottom w:val="0"/>
              <w:divBdr>
                <w:top w:val="none" w:sz="0" w:space="0" w:color="auto"/>
                <w:left w:val="none" w:sz="0" w:space="0" w:color="auto"/>
                <w:bottom w:val="none" w:sz="0" w:space="0" w:color="auto"/>
                <w:right w:val="none" w:sz="0" w:space="0" w:color="auto"/>
              </w:divBdr>
              <w:divsChild>
                <w:div w:id="399181770">
                  <w:marLeft w:val="0"/>
                  <w:marRight w:val="0"/>
                  <w:marTop w:val="0"/>
                  <w:marBottom w:val="0"/>
                  <w:divBdr>
                    <w:top w:val="none" w:sz="0" w:space="0" w:color="auto"/>
                    <w:left w:val="none" w:sz="0" w:space="0" w:color="auto"/>
                    <w:bottom w:val="none" w:sz="0" w:space="0" w:color="auto"/>
                    <w:right w:val="none" w:sz="0" w:space="0" w:color="auto"/>
                  </w:divBdr>
                </w:div>
                <w:div w:id="1403522277">
                  <w:marLeft w:val="0"/>
                  <w:marRight w:val="0"/>
                  <w:marTop w:val="0"/>
                  <w:marBottom w:val="0"/>
                  <w:divBdr>
                    <w:top w:val="none" w:sz="0" w:space="0" w:color="auto"/>
                    <w:left w:val="none" w:sz="0" w:space="0" w:color="auto"/>
                    <w:bottom w:val="none" w:sz="0" w:space="0" w:color="auto"/>
                    <w:right w:val="none" w:sz="0" w:space="0" w:color="auto"/>
                  </w:divBdr>
                </w:div>
              </w:divsChild>
            </w:div>
            <w:div w:id="1928271309">
              <w:marLeft w:val="0"/>
              <w:marRight w:val="0"/>
              <w:marTop w:val="0"/>
              <w:marBottom w:val="0"/>
              <w:divBdr>
                <w:top w:val="none" w:sz="0" w:space="0" w:color="auto"/>
                <w:left w:val="none" w:sz="0" w:space="0" w:color="auto"/>
                <w:bottom w:val="none" w:sz="0" w:space="0" w:color="auto"/>
                <w:right w:val="none" w:sz="0" w:space="0" w:color="auto"/>
              </w:divBdr>
              <w:divsChild>
                <w:div w:id="284241643">
                  <w:marLeft w:val="0"/>
                  <w:marRight w:val="0"/>
                  <w:marTop w:val="0"/>
                  <w:marBottom w:val="0"/>
                  <w:divBdr>
                    <w:top w:val="none" w:sz="0" w:space="0" w:color="auto"/>
                    <w:left w:val="none" w:sz="0" w:space="0" w:color="auto"/>
                    <w:bottom w:val="none" w:sz="0" w:space="0" w:color="auto"/>
                    <w:right w:val="none" w:sz="0" w:space="0" w:color="auto"/>
                  </w:divBdr>
                </w:div>
              </w:divsChild>
            </w:div>
            <w:div w:id="558832687">
              <w:marLeft w:val="0"/>
              <w:marRight w:val="0"/>
              <w:marTop w:val="0"/>
              <w:marBottom w:val="0"/>
              <w:divBdr>
                <w:top w:val="none" w:sz="0" w:space="0" w:color="auto"/>
                <w:left w:val="none" w:sz="0" w:space="0" w:color="auto"/>
                <w:bottom w:val="none" w:sz="0" w:space="0" w:color="auto"/>
                <w:right w:val="none" w:sz="0" w:space="0" w:color="auto"/>
              </w:divBdr>
              <w:divsChild>
                <w:div w:id="191438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8420">
          <w:marLeft w:val="0"/>
          <w:marRight w:val="0"/>
          <w:marTop w:val="0"/>
          <w:marBottom w:val="0"/>
          <w:divBdr>
            <w:top w:val="none" w:sz="0" w:space="0" w:color="auto"/>
            <w:left w:val="none" w:sz="0" w:space="0" w:color="auto"/>
            <w:bottom w:val="none" w:sz="0" w:space="0" w:color="auto"/>
            <w:right w:val="none" w:sz="0" w:space="0" w:color="auto"/>
          </w:divBdr>
          <w:divsChild>
            <w:div w:id="106581854">
              <w:marLeft w:val="0"/>
              <w:marRight w:val="0"/>
              <w:marTop w:val="0"/>
              <w:marBottom w:val="0"/>
              <w:divBdr>
                <w:top w:val="none" w:sz="0" w:space="0" w:color="auto"/>
                <w:left w:val="none" w:sz="0" w:space="0" w:color="auto"/>
                <w:bottom w:val="none" w:sz="0" w:space="0" w:color="auto"/>
                <w:right w:val="none" w:sz="0" w:space="0" w:color="auto"/>
              </w:divBdr>
              <w:divsChild>
                <w:div w:id="1311248942">
                  <w:marLeft w:val="0"/>
                  <w:marRight w:val="0"/>
                  <w:marTop w:val="0"/>
                  <w:marBottom w:val="0"/>
                  <w:divBdr>
                    <w:top w:val="none" w:sz="0" w:space="0" w:color="auto"/>
                    <w:left w:val="none" w:sz="0" w:space="0" w:color="auto"/>
                    <w:bottom w:val="none" w:sz="0" w:space="0" w:color="auto"/>
                    <w:right w:val="none" w:sz="0" w:space="0" w:color="auto"/>
                  </w:divBdr>
                </w:div>
              </w:divsChild>
            </w:div>
            <w:div w:id="1648632067">
              <w:marLeft w:val="0"/>
              <w:marRight w:val="0"/>
              <w:marTop w:val="0"/>
              <w:marBottom w:val="0"/>
              <w:divBdr>
                <w:top w:val="none" w:sz="0" w:space="0" w:color="auto"/>
                <w:left w:val="none" w:sz="0" w:space="0" w:color="auto"/>
                <w:bottom w:val="none" w:sz="0" w:space="0" w:color="auto"/>
                <w:right w:val="none" w:sz="0" w:space="0" w:color="auto"/>
              </w:divBdr>
              <w:divsChild>
                <w:div w:id="2115055375">
                  <w:marLeft w:val="0"/>
                  <w:marRight w:val="0"/>
                  <w:marTop w:val="0"/>
                  <w:marBottom w:val="0"/>
                  <w:divBdr>
                    <w:top w:val="none" w:sz="0" w:space="0" w:color="auto"/>
                    <w:left w:val="none" w:sz="0" w:space="0" w:color="auto"/>
                    <w:bottom w:val="none" w:sz="0" w:space="0" w:color="auto"/>
                    <w:right w:val="none" w:sz="0" w:space="0" w:color="auto"/>
                  </w:divBdr>
                </w:div>
              </w:divsChild>
            </w:div>
            <w:div w:id="568467462">
              <w:marLeft w:val="0"/>
              <w:marRight w:val="0"/>
              <w:marTop w:val="0"/>
              <w:marBottom w:val="0"/>
              <w:divBdr>
                <w:top w:val="none" w:sz="0" w:space="0" w:color="auto"/>
                <w:left w:val="none" w:sz="0" w:space="0" w:color="auto"/>
                <w:bottom w:val="none" w:sz="0" w:space="0" w:color="auto"/>
                <w:right w:val="none" w:sz="0" w:space="0" w:color="auto"/>
              </w:divBdr>
              <w:divsChild>
                <w:div w:id="19542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98029">
          <w:marLeft w:val="0"/>
          <w:marRight w:val="0"/>
          <w:marTop w:val="0"/>
          <w:marBottom w:val="0"/>
          <w:divBdr>
            <w:top w:val="none" w:sz="0" w:space="0" w:color="auto"/>
            <w:left w:val="none" w:sz="0" w:space="0" w:color="auto"/>
            <w:bottom w:val="none" w:sz="0" w:space="0" w:color="auto"/>
            <w:right w:val="none" w:sz="0" w:space="0" w:color="auto"/>
          </w:divBdr>
          <w:divsChild>
            <w:div w:id="103699323">
              <w:marLeft w:val="0"/>
              <w:marRight w:val="0"/>
              <w:marTop w:val="0"/>
              <w:marBottom w:val="0"/>
              <w:divBdr>
                <w:top w:val="none" w:sz="0" w:space="0" w:color="auto"/>
                <w:left w:val="none" w:sz="0" w:space="0" w:color="auto"/>
                <w:bottom w:val="none" w:sz="0" w:space="0" w:color="auto"/>
                <w:right w:val="none" w:sz="0" w:space="0" w:color="auto"/>
              </w:divBdr>
              <w:divsChild>
                <w:div w:id="656031675">
                  <w:marLeft w:val="0"/>
                  <w:marRight w:val="0"/>
                  <w:marTop w:val="0"/>
                  <w:marBottom w:val="0"/>
                  <w:divBdr>
                    <w:top w:val="none" w:sz="0" w:space="0" w:color="auto"/>
                    <w:left w:val="none" w:sz="0" w:space="0" w:color="auto"/>
                    <w:bottom w:val="none" w:sz="0" w:space="0" w:color="auto"/>
                    <w:right w:val="none" w:sz="0" w:space="0" w:color="auto"/>
                  </w:divBdr>
                </w:div>
              </w:divsChild>
            </w:div>
            <w:div w:id="1286815036">
              <w:marLeft w:val="0"/>
              <w:marRight w:val="0"/>
              <w:marTop w:val="0"/>
              <w:marBottom w:val="0"/>
              <w:divBdr>
                <w:top w:val="none" w:sz="0" w:space="0" w:color="auto"/>
                <w:left w:val="none" w:sz="0" w:space="0" w:color="auto"/>
                <w:bottom w:val="none" w:sz="0" w:space="0" w:color="auto"/>
                <w:right w:val="none" w:sz="0" w:space="0" w:color="auto"/>
              </w:divBdr>
              <w:divsChild>
                <w:div w:id="918293499">
                  <w:marLeft w:val="0"/>
                  <w:marRight w:val="0"/>
                  <w:marTop w:val="0"/>
                  <w:marBottom w:val="0"/>
                  <w:divBdr>
                    <w:top w:val="none" w:sz="0" w:space="0" w:color="auto"/>
                    <w:left w:val="none" w:sz="0" w:space="0" w:color="auto"/>
                    <w:bottom w:val="none" w:sz="0" w:space="0" w:color="auto"/>
                    <w:right w:val="none" w:sz="0" w:space="0" w:color="auto"/>
                  </w:divBdr>
                </w:div>
                <w:div w:id="7631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6329">
      <w:bodyDiv w:val="1"/>
      <w:marLeft w:val="0"/>
      <w:marRight w:val="0"/>
      <w:marTop w:val="0"/>
      <w:marBottom w:val="0"/>
      <w:divBdr>
        <w:top w:val="none" w:sz="0" w:space="0" w:color="auto"/>
        <w:left w:val="none" w:sz="0" w:space="0" w:color="auto"/>
        <w:bottom w:val="none" w:sz="0" w:space="0" w:color="auto"/>
        <w:right w:val="none" w:sz="0" w:space="0" w:color="auto"/>
      </w:divBdr>
      <w:divsChild>
        <w:div w:id="1781755395">
          <w:marLeft w:val="0"/>
          <w:marRight w:val="0"/>
          <w:marTop w:val="0"/>
          <w:marBottom w:val="0"/>
          <w:divBdr>
            <w:top w:val="none" w:sz="0" w:space="0" w:color="auto"/>
            <w:left w:val="none" w:sz="0" w:space="0" w:color="auto"/>
            <w:bottom w:val="none" w:sz="0" w:space="0" w:color="auto"/>
            <w:right w:val="none" w:sz="0" w:space="0" w:color="auto"/>
          </w:divBdr>
          <w:divsChild>
            <w:div w:id="894438521">
              <w:marLeft w:val="0"/>
              <w:marRight w:val="0"/>
              <w:marTop w:val="0"/>
              <w:marBottom w:val="0"/>
              <w:divBdr>
                <w:top w:val="none" w:sz="0" w:space="0" w:color="auto"/>
                <w:left w:val="none" w:sz="0" w:space="0" w:color="auto"/>
                <w:bottom w:val="none" w:sz="0" w:space="0" w:color="auto"/>
                <w:right w:val="none" w:sz="0" w:space="0" w:color="auto"/>
              </w:divBdr>
              <w:divsChild>
                <w:div w:id="1620454141">
                  <w:marLeft w:val="0"/>
                  <w:marRight w:val="0"/>
                  <w:marTop w:val="0"/>
                  <w:marBottom w:val="0"/>
                  <w:divBdr>
                    <w:top w:val="none" w:sz="0" w:space="0" w:color="auto"/>
                    <w:left w:val="none" w:sz="0" w:space="0" w:color="auto"/>
                    <w:bottom w:val="none" w:sz="0" w:space="0" w:color="auto"/>
                    <w:right w:val="none" w:sz="0" w:space="0" w:color="auto"/>
                  </w:divBdr>
                </w:div>
              </w:divsChild>
            </w:div>
            <w:div w:id="1498155731">
              <w:marLeft w:val="0"/>
              <w:marRight w:val="0"/>
              <w:marTop w:val="0"/>
              <w:marBottom w:val="0"/>
              <w:divBdr>
                <w:top w:val="none" w:sz="0" w:space="0" w:color="auto"/>
                <w:left w:val="none" w:sz="0" w:space="0" w:color="auto"/>
                <w:bottom w:val="none" w:sz="0" w:space="0" w:color="auto"/>
                <w:right w:val="none" w:sz="0" w:space="0" w:color="auto"/>
              </w:divBdr>
              <w:divsChild>
                <w:div w:id="1808425553">
                  <w:marLeft w:val="0"/>
                  <w:marRight w:val="0"/>
                  <w:marTop w:val="0"/>
                  <w:marBottom w:val="0"/>
                  <w:divBdr>
                    <w:top w:val="none" w:sz="0" w:space="0" w:color="auto"/>
                    <w:left w:val="none" w:sz="0" w:space="0" w:color="auto"/>
                    <w:bottom w:val="none" w:sz="0" w:space="0" w:color="auto"/>
                    <w:right w:val="none" w:sz="0" w:space="0" w:color="auto"/>
                  </w:divBdr>
                </w:div>
              </w:divsChild>
            </w:div>
            <w:div w:id="167791861">
              <w:marLeft w:val="0"/>
              <w:marRight w:val="0"/>
              <w:marTop w:val="0"/>
              <w:marBottom w:val="0"/>
              <w:divBdr>
                <w:top w:val="none" w:sz="0" w:space="0" w:color="auto"/>
                <w:left w:val="none" w:sz="0" w:space="0" w:color="auto"/>
                <w:bottom w:val="none" w:sz="0" w:space="0" w:color="auto"/>
                <w:right w:val="none" w:sz="0" w:space="0" w:color="auto"/>
              </w:divBdr>
              <w:divsChild>
                <w:div w:id="10056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242">
          <w:marLeft w:val="0"/>
          <w:marRight w:val="0"/>
          <w:marTop w:val="0"/>
          <w:marBottom w:val="0"/>
          <w:divBdr>
            <w:top w:val="none" w:sz="0" w:space="0" w:color="auto"/>
            <w:left w:val="none" w:sz="0" w:space="0" w:color="auto"/>
            <w:bottom w:val="none" w:sz="0" w:space="0" w:color="auto"/>
            <w:right w:val="none" w:sz="0" w:space="0" w:color="auto"/>
          </w:divBdr>
          <w:divsChild>
            <w:div w:id="1135567433">
              <w:marLeft w:val="0"/>
              <w:marRight w:val="0"/>
              <w:marTop w:val="0"/>
              <w:marBottom w:val="0"/>
              <w:divBdr>
                <w:top w:val="none" w:sz="0" w:space="0" w:color="auto"/>
                <w:left w:val="none" w:sz="0" w:space="0" w:color="auto"/>
                <w:bottom w:val="none" w:sz="0" w:space="0" w:color="auto"/>
                <w:right w:val="none" w:sz="0" w:space="0" w:color="auto"/>
              </w:divBdr>
              <w:divsChild>
                <w:div w:id="18707496">
                  <w:marLeft w:val="0"/>
                  <w:marRight w:val="0"/>
                  <w:marTop w:val="0"/>
                  <w:marBottom w:val="0"/>
                  <w:divBdr>
                    <w:top w:val="none" w:sz="0" w:space="0" w:color="auto"/>
                    <w:left w:val="none" w:sz="0" w:space="0" w:color="auto"/>
                    <w:bottom w:val="none" w:sz="0" w:space="0" w:color="auto"/>
                    <w:right w:val="none" w:sz="0" w:space="0" w:color="auto"/>
                  </w:divBdr>
                </w:div>
              </w:divsChild>
            </w:div>
            <w:div w:id="519662107">
              <w:marLeft w:val="0"/>
              <w:marRight w:val="0"/>
              <w:marTop w:val="0"/>
              <w:marBottom w:val="0"/>
              <w:divBdr>
                <w:top w:val="none" w:sz="0" w:space="0" w:color="auto"/>
                <w:left w:val="none" w:sz="0" w:space="0" w:color="auto"/>
                <w:bottom w:val="none" w:sz="0" w:space="0" w:color="auto"/>
                <w:right w:val="none" w:sz="0" w:space="0" w:color="auto"/>
              </w:divBdr>
              <w:divsChild>
                <w:div w:id="513881986">
                  <w:marLeft w:val="0"/>
                  <w:marRight w:val="0"/>
                  <w:marTop w:val="0"/>
                  <w:marBottom w:val="0"/>
                  <w:divBdr>
                    <w:top w:val="none" w:sz="0" w:space="0" w:color="auto"/>
                    <w:left w:val="none" w:sz="0" w:space="0" w:color="auto"/>
                    <w:bottom w:val="none" w:sz="0" w:space="0" w:color="auto"/>
                    <w:right w:val="none" w:sz="0" w:space="0" w:color="auto"/>
                  </w:divBdr>
                </w:div>
                <w:div w:id="188950938">
                  <w:marLeft w:val="0"/>
                  <w:marRight w:val="0"/>
                  <w:marTop w:val="0"/>
                  <w:marBottom w:val="0"/>
                  <w:divBdr>
                    <w:top w:val="none" w:sz="0" w:space="0" w:color="auto"/>
                    <w:left w:val="none" w:sz="0" w:space="0" w:color="auto"/>
                    <w:bottom w:val="none" w:sz="0" w:space="0" w:color="auto"/>
                    <w:right w:val="none" w:sz="0" w:space="0" w:color="auto"/>
                  </w:divBdr>
                </w:div>
              </w:divsChild>
            </w:div>
            <w:div w:id="89395724">
              <w:marLeft w:val="0"/>
              <w:marRight w:val="0"/>
              <w:marTop w:val="0"/>
              <w:marBottom w:val="0"/>
              <w:divBdr>
                <w:top w:val="none" w:sz="0" w:space="0" w:color="auto"/>
                <w:left w:val="none" w:sz="0" w:space="0" w:color="auto"/>
                <w:bottom w:val="none" w:sz="0" w:space="0" w:color="auto"/>
                <w:right w:val="none" w:sz="0" w:space="0" w:color="auto"/>
              </w:divBdr>
              <w:divsChild>
                <w:div w:id="739788733">
                  <w:marLeft w:val="0"/>
                  <w:marRight w:val="0"/>
                  <w:marTop w:val="0"/>
                  <w:marBottom w:val="0"/>
                  <w:divBdr>
                    <w:top w:val="none" w:sz="0" w:space="0" w:color="auto"/>
                    <w:left w:val="none" w:sz="0" w:space="0" w:color="auto"/>
                    <w:bottom w:val="none" w:sz="0" w:space="0" w:color="auto"/>
                    <w:right w:val="none" w:sz="0" w:space="0" w:color="auto"/>
                  </w:divBdr>
                </w:div>
                <w:div w:id="8133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2458">
          <w:marLeft w:val="0"/>
          <w:marRight w:val="0"/>
          <w:marTop w:val="0"/>
          <w:marBottom w:val="0"/>
          <w:divBdr>
            <w:top w:val="none" w:sz="0" w:space="0" w:color="auto"/>
            <w:left w:val="none" w:sz="0" w:space="0" w:color="auto"/>
            <w:bottom w:val="none" w:sz="0" w:space="0" w:color="auto"/>
            <w:right w:val="none" w:sz="0" w:space="0" w:color="auto"/>
          </w:divBdr>
          <w:divsChild>
            <w:div w:id="1233393833">
              <w:marLeft w:val="0"/>
              <w:marRight w:val="0"/>
              <w:marTop w:val="0"/>
              <w:marBottom w:val="0"/>
              <w:divBdr>
                <w:top w:val="none" w:sz="0" w:space="0" w:color="auto"/>
                <w:left w:val="none" w:sz="0" w:space="0" w:color="auto"/>
                <w:bottom w:val="none" w:sz="0" w:space="0" w:color="auto"/>
                <w:right w:val="none" w:sz="0" w:space="0" w:color="auto"/>
              </w:divBdr>
              <w:divsChild>
                <w:div w:id="670062820">
                  <w:marLeft w:val="0"/>
                  <w:marRight w:val="0"/>
                  <w:marTop w:val="0"/>
                  <w:marBottom w:val="0"/>
                  <w:divBdr>
                    <w:top w:val="none" w:sz="0" w:space="0" w:color="auto"/>
                    <w:left w:val="none" w:sz="0" w:space="0" w:color="auto"/>
                    <w:bottom w:val="none" w:sz="0" w:space="0" w:color="auto"/>
                    <w:right w:val="none" w:sz="0" w:space="0" w:color="auto"/>
                  </w:divBdr>
                </w:div>
              </w:divsChild>
            </w:div>
            <w:div w:id="1376346288">
              <w:marLeft w:val="0"/>
              <w:marRight w:val="0"/>
              <w:marTop w:val="0"/>
              <w:marBottom w:val="0"/>
              <w:divBdr>
                <w:top w:val="none" w:sz="0" w:space="0" w:color="auto"/>
                <w:left w:val="none" w:sz="0" w:space="0" w:color="auto"/>
                <w:bottom w:val="none" w:sz="0" w:space="0" w:color="auto"/>
                <w:right w:val="none" w:sz="0" w:space="0" w:color="auto"/>
              </w:divBdr>
              <w:divsChild>
                <w:div w:id="521869239">
                  <w:marLeft w:val="0"/>
                  <w:marRight w:val="0"/>
                  <w:marTop w:val="0"/>
                  <w:marBottom w:val="0"/>
                  <w:divBdr>
                    <w:top w:val="none" w:sz="0" w:space="0" w:color="auto"/>
                    <w:left w:val="none" w:sz="0" w:space="0" w:color="auto"/>
                    <w:bottom w:val="none" w:sz="0" w:space="0" w:color="auto"/>
                    <w:right w:val="none" w:sz="0" w:space="0" w:color="auto"/>
                  </w:divBdr>
                </w:div>
              </w:divsChild>
            </w:div>
            <w:div w:id="1641381336">
              <w:marLeft w:val="0"/>
              <w:marRight w:val="0"/>
              <w:marTop w:val="0"/>
              <w:marBottom w:val="0"/>
              <w:divBdr>
                <w:top w:val="none" w:sz="0" w:space="0" w:color="auto"/>
                <w:left w:val="none" w:sz="0" w:space="0" w:color="auto"/>
                <w:bottom w:val="none" w:sz="0" w:space="0" w:color="auto"/>
                <w:right w:val="none" w:sz="0" w:space="0" w:color="auto"/>
              </w:divBdr>
              <w:divsChild>
                <w:div w:id="1893225131">
                  <w:marLeft w:val="0"/>
                  <w:marRight w:val="0"/>
                  <w:marTop w:val="0"/>
                  <w:marBottom w:val="0"/>
                  <w:divBdr>
                    <w:top w:val="none" w:sz="0" w:space="0" w:color="auto"/>
                    <w:left w:val="none" w:sz="0" w:space="0" w:color="auto"/>
                    <w:bottom w:val="none" w:sz="0" w:space="0" w:color="auto"/>
                    <w:right w:val="none" w:sz="0" w:space="0" w:color="auto"/>
                  </w:divBdr>
                </w:div>
                <w:div w:id="210843474">
                  <w:marLeft w:val="0"/>
                  <w:marRight w:val="0"/>
                  <w:marTop w:val="0"/>
                  <w:marBottom w:val="0"/>
                  <w:divBdr>
                    <w:top w:val="none" w:sz="0" w:space="0" w:color="auto"/>
                    <w:left w:val="none" w:sz="0" w:space="0" w:color="auto"/>
                    <w:bottom w:val="none" w:sz="0" w:space="0" w:color="auto"/>
                    <w:right w:val="none" w:sz="0" w:space="0" w:color="auto"/>
                  </w:divBdr>
                </w:div>
              </w:divsChild>
            </w:div>
            <w:div w:id="2000032583">
              <w:marLeft w:val="0"/>
              <w:marRight w:val="0"/>
              <w:marTop w:val="0"/>
              <w:marBottom w:val="0"/>
              <w:divBdr>
                <w:top w:val="none" w:sz="0" w:space="0" w:color="auto"/>
                <w:left w:val="none" w:sz="0" w:space="0" w:color="auto"/>
                <w:bottom w:val="none" w:sz="0" w:space="0" w:color="auto"/>
                <w:right w:val="none" w:sz="0" w:space="0" w:color="auto"/>
              </w:divBdr>
              <w:divsChild>
                <w:div w:id="1959874439">
                  <w:marLeft w:val="0"/>
                  <w:marRight w:val="0"/>
                  <w:marTop w:val="0"/>
                  <w:marBottom w:val="0"/>
                  <w:divBdr>
                    <w:top w:val="none" w:sz="0" w:space="0" w:color="auto"/>
                    <w:left w:val="none" w:sz="0" w:space="0" w:color="auto"/>
                    <w:bottom w:val="none" w:sz="0" w:space="0" w:color="auto"/>
                    <w:right w:val="none" w:sz="0" w:space="0" w:color="auto"/>
                  </w:divBdr>
                </w:div>
                <w:div w:id="2130663697">
                  <w:marLeft w:val="0"/>
                  <w:marRight w:val="0"/>
                  <w:marTop w:val="0"/>
                  <w:marBottom w:val="0"/>
                  <w:divBdr>
                    <w:top w:val="none" w:sz="0" w:space="0" w:color="auto"/>
                    <w:left w:val="none" w:sz="0" w:space="0" w:color="auto"/>
                    <w:bottom w:val="none" w:sz="0" w:space="0" w:color="auto"/>
                    <w:right w:val="none" w:sz="0" w:space="0" w:color="auto"/>
                  </w:divBdr>
                </w:div>
              </w:divsChild>
            </w:div>
            <w:div w:id="121194505">
              <w:marLeft w:val="0"/>
              <w:marRight w:val="0"/>
              <w:marTop w:val="0"/>
              <w:marBottom w:val="0"/>
              <w:divBdr>
                <w:top w:val="none" w:sz="0" w:space="0" w:color="auto"/>
                <w:left w:val="none" w:sz="0" w:space="0" w:color="auto"/>
                <w:bottom w:val="none" w:sz="0" w:space="0" w:color="auto"/>
                <w:right w:val="none" w:sz="0" w:space="0" w:color="auto"/>
              </w:divBdr>
              <w:divsChild>
                <w:div w:id="698437120">
                  <w:marLeft w:val="0"/>
                  <w:marRight w:val="0"/>
                  <w:marTop w:val="0"/>
                  <w:marBottom w:val="0"/>
                  <w:divBdr>
                    <w:top w:val="none" w:sz="0" w:space="0" w:color="auto"/>
                    <w:left w:val="none" w:sz="0" w:space="0" w:color="auto"/>
                    <w:bottom w:val="none" w:sz="0" w:space="0" w:color="auto"/>
                    <w:right w:val="none" w:sz="0" w:space="0" w:color="auto"/>
                  </w:divBdr>
                </w:div>
              </w:divsChild>
            </w:div>
            <w:div w:id="393889674">
              <w:marLeft w:val="0"/>
              <w:marRight w:val="0"/>
              <w:marTop w:val="0"/>
              <w:marBottom w:val="0"/>
              <w:divBdr>
                <w:top w:val="none" w:sz="0" w:space="0" w:color="auto"/>
                <w:left w:val="none" w:sz="0" w:space="0" w:color="auto"/>
                <w:bottom w:val="none" w:sz="0" w:space="0" w:color="auto"/>
                <w:right w:val="none" w:sz="0" w:space="0" w:color="auto"/>
              </w:divBdr>
              <w:divsChild>
                <w:div w:id="5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9324">
          <w:marLeft w:val="0"/>
          <w:marRight w:val="0"/>
          <w:marTop w:val="0"/>
          <w:marBottom w:val="0"/>
          <w:divBdr>
            <w:top w:val="none" w:sz="0" w:space="0" w:color="auto"/>
            <w:left w:val="none" w:sz="0" w:space="0" w:color="auto"/>
            <w:bottom w:val="none" w:sz="0" w:space="0" w:color="auto"/>
            <w:right w:val="none" w:sz="0" w:space="0" w:color="auto"/>
          </w:divBdr>
          <w:divsChild>
            <w:div w:id="1586568552">
              <w:marLeft w:val="0"/>
              <w:marRight w:val="0"/>
              <w:marTop w:val="0"/>
              <w:marBottom w:val="0"/>
              <w:divBdr>
                <w:top w:val="none" w:sz="0" w:space="0" w:color="auto"/>
                <w:left w:val="none" w:sz="0" w:space="0" w:color="auto"/>
                <w:bottom w:val="none" w:sz="0" w:space="0" w:color="auto"/>
                <w:right w:val="none" w:sz="0" w:space="0" w:color="auto"/>
              </w:divBdr>
              <w:divsChild>
                <w:div w:id="120541809">
                  <w:marLeft w:val="0"/>
                  <w:marRight w:val="0"/>
                  <w:marTop w:val="0"/>
                  <w:marBottom w:val="0"/>
                  <w:divBdr>
                    <w:top w:val="none" w:sz="0" w:space="0" w:color="auto"/>
                    <w:left w:val="none" w:sz="0" w:space="0" w:color="auto"/>
                    <w:bottom w:val="none" w:sz="0" w:space="0" w:color="auto"/>
                    <w:right w:val="none" w:sz="0" w:space="0" w:color="auto"/>
                  </w:divBdr>
                </w:div>
              </w:divsChild>
            </w:div>
            <w:div w:id="1452477875">
              <w:marLeft w:val="0"/>
              <w:marRight w:val="0"/>
              <w:marTop w:val="0"/>
              <w:marBottom w:val="0"/>
              <w:divBdr>
                <w:top w:val="none" w:sz="0" w:space="0" w:color="auto"/>
                <w:left w:val="none" w:sz="0" w:space="0" w:color="auto"/>
                <w:bottom w:val="none" w:sz="0" w:space="0" w:color="auto"/>
                <w:right w:val="none" w:sz="0" w:space="0" w:color="auto"/>
              </w:divBdr>
              <w:divsChild>
                <w:div w:id="668555739">
                  <w:marLeft w:val="0"/>
                  <w:marRight w:val="0"/>
                  <w:marTop w:val="0"/>
                  <w:marBottom w:val="0"/>
                  <w:divBdr>
                    <w:top w:val="none" w:sz="0" w:space="0" w:color="auto"/>
                    <w:left w:val="none" w:sz="0" w:space="0" w:color="auto"/>
                    <w:bottom w:val="none" w:sz="0" w:space="0" w:color="auto"/>
                    <w:right w:val="none" w:sz="0" w:space="0" w:color="auto"/>
                  </w:divBdr>
                </w:div>
              </w:divsChild>
            </w:div>
            <w:div w:id="118846064">
              <w:marLeft w:val="0"/>
              <w:marRight w:val="0"/>
              <w:marTop w:val="0"/>
              <w:marBottom w:val="0"/>
              <w:divBdr>
                <w:top w:val="none" w:sz="0" w:space="0" w:color="auto"/>
                <w:left w:val="none" w:sz="0" w:space="0" w:color="auto"/>
                <w:bottom w:val="none" w:sz="0" w:space="0" w:color="auto"/>
                <w:right w:val="none" w:sz="0" w:space="0" w:color="auto"/>
              </w:divBdr>
              <w:divsChild>
                <w:div w:id="678384315">
                  <w:marLeft w:val="0"/>
                  <w:marRight w:val="0"/>
                  <w:marTop w:val="0"/>
                  <w:marBottom w:val="0"/>
                  <w:divBdr>
                    <w:top w:val="none" w:sz="0" w:space="0" w:color="auto"/>
                    <w:left w:val="none" w:sz="0" w:space="0" w:color="auto"/>
                    <w:bottom w:val="none" w:sz="0" w:space="0" w:color="auto"/>
                    <w:right w:val="none" w:sz="0" w:space="0" w:color="auto"/>
                  </w:divBdr>
                </w:div>
                <w:div w:id="1612475760">
                  <w:marLeft w:val="0"/>
                  <w:marRight w:val="0"/>
                  <w:marTop w:val="0"/>
                  <w:marBottom w:val="0"/>
                  <w:divBdr>
                    <w:top w:val="none" w:sz="0" w:space="0" w:color="auto"/>
                    <w:left w:val="none" w:sz="0" w:space="0" w:color="auto"/>
                    <w:bottom w:val="none" w:sz="0" w:space="0" w:color="auto"/>
                    <w:right w:val="none" w:sz="0" w:space="0" w:color="auto"/>
                  </w:divBdr>
                </w:div>
              </w:divsChild>
            </w:div>
            <w:div w:id="290401493">
              <w:marLeft w:val="0"/>
              <w:marRight w:val="0"/>
              <w:marTop w:val="0"/>
              <w:marBottom w:val="0"/>
              <w:divBdr>
                <w:top w:val="none" w:sz="0" w:space="0" w:color="auto"/>
                <w:left w:val="none" w:sz="0" w:space="0" w:color="auto"/>
                <w:bottom w:val="none" w:sz="0" w:space="0" w:color="auto"/>
                <w:right w:val="none" w:sz="0" w:space="0" w:color="auto"/>
              </w:divBdr>
              <w:divsChild>
                <w:div w:id="1663969663">
                  <w:marLeft w:val="0"/>
                  <w:marRight w:val="0"/>
                  <w:marTop w:val="0"/>
                  <w:marBottom w:val="0"/>
                  <w:divBdr>
                    <w:top w:val="none" w:sz="0" w:space="0" w:color="auto"/>
                    <w:left w:val="none" w:sz="0" w:space="0" w:color="auto"/>
                    <w:bottom w:val="none" w:sz="0" w:space="0" w:color="auto"/>
                    <w:right w:val="none" w:sz="0" w:space="0" w:color="auto"/>
                  </w:divBdr>
                </w:div>
                <w:div w:id="11646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1887">
      <w:bodyDiv w:val="1"/>
      <w:marLeft w:val="0"/>
      <w:marRight w:val="0"/>
      <w:marTop w:val="0"/>
      <w:marBottom w:val="0"/>
      <w:divBdr>
        <w:top w:val="none" w:sz="0" w:space="0" w:color="auto"/>
        <w:left w:val="none" w:sz="0" w:space="0" w:color="auto"/>
        <w:bottom w:val="none" w:sz="0" w:space="0" w:color="auto"/>
        <w:right w:val="none" w:sz="0" w:space="0" w:color="auto"/>
      </w:divBdr>
      <w:divsChild>
        <w:div w:id="2144879662">
          <w:marLeft w:val="0"/>
          <w:marRight w:val="0"/>
          <w:marTop w:val="0"/>
          <w:marBottom w:val="0"/>
          <w:divBdr>
            <w:top w:val="none" w:sz="0" w:space="0" w:color="auto"/>
            <w:left w:val="none" w:sz="0" w:space="0" w:color="auto"/>
            <w:bottom w:val="none" w:sz="0" w:space="0" w:color="auto"/>
            <w:right w:val="none" w:sz="0" w:space="0" w:color="auto"/>
          </w:divBdr>
          <w:divsChild>
            <w:div w:id="936715547">
              <w:marLeft w:val="0"/>
              <w:marRight w:val="0"/>
              <w:marTop w:val="0"/>
              <w:marBottom w:val="0"/>
              <w:divBdr>
                <w:top w:val="none" w:sz="0" w:space="0" w:color="auto"/>
                <w:left w:val="none" w:sz="0" w:space="0" w:color="auto"/>
                <w:bottom w:val="none" w:sz="0" w:space="0" w:color="auto"/>
                <w:right w:val="none" w:sz="0" w:space="0" w:color="auto"/>
              </w:divBdr>
              <w:divsChild>
                <w:div w:id="584262443">
                  <w:marLeft w:val="0"/>
                  <w:marRight w:val="0"/>
                  <w:marTop w:val="0"/>
                  <w:marBottom w:val="0"/>
                  <w:divBdr>
                    <w:top w:val="none" w:sz="0" w:space="0" w:color="auto"/>
                    <w:left w:val="none" w:sz="0" w:space="0" w:color="auto"/>
                    <w:bottom w:val="none" w:sz="0" w:space="0" w:color="auto"/>
                    <w:right w:val="none" w:sz="0" w:space="0" w:color="auto"/>
                  </w:divBdr>
                </w:div>
              </w:divsChild>
            </w:div>
            <w:div w:id="2055348156">
              <w:marLeft w:val="0"/>
              <w:marRight w:val="0"/>
              <w:marTop w:val="0"/>
              <w:marBottom w:val="0"/>
              <w:divBdr>
                <w:top w:val="none" w:sz="0" w:space="0" w:color="auto"/>
                <w:left w:val="none" w:sz="0" w:space="0" w:color="auto"/>
                <w:bottom w:val="none" w:sz="0" w:space="0" w:color="auto"/>
                <w:right w:val="none" w:sz="0" w:space="0" w:color="auto"/>
              </w:divBdr>
              <w:divsChild>
                <w:div w:id="963392442">
                  <w:marLeft w:val="0"/>
                  <w:marRight w:val="0"/>
                  <w:marTop w:val="0"/>
                  <w:marBottom w:val="0"/>
                  <w:divBdr>
                    <w:top w:val="none" w:sz="0" w:space="0" w:color="auto"/>
                    <w:left w:val="none" w:sz="0" w:space="0" w:color="auto"/>
                    <w:bottom w:val="none" w:sz="0" w:space="0" w:color="auto"/>
                    <w:right w:val="none" w:sz="0" w:space="0" w:color="auto"/>
                  </w:divBdr>
                </w:div>
              </w:divsChild>
            </w:div>
            <w:div w:id="1445078539">
              <w:marLeft w:val="0"/>
              <w:marRight w:val="0"/>
              <w:marTop w:val="0"/>
              <w:marBottom w:val="0"/>
              <w:divBdr>
                <w:top w:val="none" w:sz="0" w:space="0" w:color="auto"/>
                <w:left w:val="none" w:sz="0" w:space="0" w:color="auto"/>
                <w:bottom w:val="none" w:sz="0" w:space="0" w:color="auto"/>
                <w:right w:val="none" w:sz="0" w:space="0" w:color="auto"/>
              </w:divBdr>
              <w:divsChild>
                <w:div w:id="321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6426">
          <w:marLeft w:val="0"/>
          <w:marRight w:val="0"/>
          <w:marTop w:val="0"/>
          <w:marBottom w:val="0"/>
          <w:divBdr>
            <w:top w:val="none" w:sz="0" w:space="0" w:color="auto"/>
            <w:left w:val="none" w:sz="0" w:space="0" w:color="auto"/>
            <w:bottom w:val="none" w:sz="0" w:space="0" w:color="auto"/>
            <w:right w:val="none" w:sz="0" w:space="0" w:color="auto"/>
          </w:divBdr>
          <w:divsChild>
            <w:div w:id="2018799225">
              <w:marLeft w:val="0"/>
              <w:marRight w:val="0"/>
              <w:marTop w:val="0"/>
              <w:marBottom w:val="0"/>
              <w:divBdr>
                <w:top w:val="none" w:sz="0" w:space="0" w:color="auto"/>
                <w:left w:val="none" w:sz="0" w:space="0" w:color="auto"/>
                <w:bottom w:val="none" w:sz="0" w:space="0" w:color="auto"/>
                <w:right w:val="none" w:sz="0" w:space="0" w:color="auto"/>
              </w:divBdr>
              <w:divsChild>
                <w:div w:id="1046834714">
                  <w:marLeft w:val="0"/>
                  <w:marRight w:val="0"/>
                  <w:marTop w:val="0"/>
                  <w:marBottom w:val="0"/>
                  <w:divBdr>
                    <w:top w:val="none" w:sz="0" w:space="0" w:color="auto"/>
                    <w:left w:val="none" w:sz="0" w:space="0" w:color="auto"/>
                    <w:bottom w:val="none" w:sz="0" w:space="0" w:color="auto"/>
                    <w:right w:val="none" w:sz="0" w:space="0" w:color="auto"/>
                  </w:divBdr>
                </w:div>
              </w:divsChild>
            </w:div>
            <w:div w:id="1956129913">
              <w:marLeft w:val="0"/>
              <w:marRight w:val="0"/>
              <w:marTop w:val="0"/>
              <w:marBottom w:val="0"/>
              <w:divBdr>
                <w:top w:val="none" w:sz="0" w:space="0" w:color="auto"/>
                <w:left w:val="none" w:sz="0" w:space="0" w:color="auto"/>
                <w:bottom w:val="none" w:sz="0" w:space="0" w:color="auto"/>
                <w:right w:val="none" w:sz="0" w:space="0" w:color="auto"/>
              </w:divBdr>
              <w:divsChild>
                <w:div w:id="1313215042">
                  <w:marLeft w:val="0"/>
                  <w:marRight w:val="0"/>
                  <w:marTop w:val="0"/>
                  <w:marBottom w:val="0"/>
                  <w:divBdr>
                    <w:top w:val="none" w:sz="0" w:space="0" w:color="auto"/>
                    <w:left w:val="none" w:sz="0" w:space="0" w:color="auto"/>
                    <w:bottom w:val="none" w:sz="0" w:space="0" w:color="auto"/>
                    <w:right w:val="none" w:sz="0" w:space="0" w:color="auto"/>
                  </w:divBdr>
                </w:div>
                <w:div w:id="26757892">
                  <w:marLeft w:val="0"/>
                  <w:marRight w:val="0"/>
                  <w:marTop w:val="0"/>
                  <w:marBottom w:val="0"/>
                  <w:divBdr>
                    <w:top w:val="none" w:sz="0" w:space="0" w:color="auto"/>
                    <w:left w:val="none" w:sz="0" w:space="0" w:color="auto"/>
                    <w:bottom w:val="none" w:sz="0" w:space="0" w:color="auto"/>
                    <w:right w:val="none" w:sz="0" w:space="0" w:color="auto"/>
                  </w:divBdr>
                </w:div>
              </w:divsChild>
            </w:div>
            <w:div w:id="1403485835">
              <w:marLeft w:val="0"/>
              <w:marRight w:val="0"/>
              <w:marTop w:val="0"/>
              <w:marBottom w:val="0"/>
              <w:divBdr>
                <w:top w:val="none" w:sz="0" w:space="0" w:color="auto"/>
                <w:left w:val="none" w:sz="0" w:space="0" w:color="auto"/>
                <w:bottom w:val="none" w:sz="0" w:space="0" w:color="auto"/>
                <w:right w:val="none" w:sz="0" w:space="0" w:color="auto"/>
              </w:divBdr>
              <w:divsChild>
                <w:div w:id="641882719">
                  <w:marLeft w:val="0"/>
                  <w:marRight w:val="0"/>
                  <w:marTop w:val="0"/>
                  <w:marBottom w:val="0"/>
                  <w:divBdr>
                    <w:top w:val="none" w:sz="0" w:space="0" w:color="auto"/>
                    <w:left w:val="none" w:sz="0" w:space="0" w:color="auto"/>
                    <w:bottom w:val="none" w:sz="0" w:space="0" w:color="auto"/>
                    <w:right w:val="none" w:sz="0" w:space="0" w:color="auto"/>
                  </w:divBdr>
                </w:div>
                <w:div w:id="252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41543">
          <w:marLeft w:val="0"/>
          <w:marRight w:val="0"/>
          <w:marTop w:val="0"/>
          <w:marBottom w:val="0"/>
          <w:divBdr>
            <w:top w:val="none" w:sz="0" w:space="0" w:color="auto"/>
            <w:left w:val="none" w:sz="0" w:space="0" w:color="auto"/>
            <w:bottom w:val="none" w:sz="0" w:space="0" w:color="auto"/>
            <w:right w:val="none" w:sz="0" w:space="0" w:color="auto"/>
          </w:divBdr>
          <w:divsChild>
            <w:div w:id="779303075">
              <w:marLeft w:val="0"/>
              <w:marRight w:val="0"/>
              <w:marTop w:val="0"/>
              <w:marBottom w:val="0"/>
              <w:divBdr>
                <w:top w:val="none" w:sz="0" w:space="0" w:color="auto"/>
                <w:left w:val="none" w:sz="0" w:space="0" w:color="auto"/>
                <w:bottom w:val="none" w:sz="0" w:space="0" w:color="auto"/>
                <w:right w:val="none" w:sz="0" w:space="0" w:color="auto"/>
              </w:divBdr>
              <w:divsChild>
                <w:div w:id="1675721801">
                  <w:marLeft w:val="0"/>
                  <w:marRight w:val="0"/>
                  <w:marTop w:val="0"/>
                  <w:marBottom w:val="0"/>
                  <w:divBdr>
                    <w:top w:val="none" w:sz="0" w:space="0" w:color="auto"/>
                    <w:left w:val="none" w:sz="0" w:space="0" w:color="auto"/>
                    <w:bottom w:val="none" w:sz="0" w:space="0" w:color="auto"/>
                    <w:right w:val="none" w:sz="0" w:space="0" w:color="auto"/>
                  </w:divBdr>
                </w:div>
              </w:divsChild>
            </w:div>
            <w:div w:id="2106031926">
              <w:marLeft w:val="0"/>
              <w:marRight w:val="0"/>
              <w:marTop w:val="0"/>
              <w:marBottom w:val="0"/>
              <w:divBdr>
                <w:top w:val="none" w:sz="0" w:space="0" w:color="auto"/>
                <w:left w:val="none" w:sz="0" w:space="0" w:color="auto"/>
                <w:bottom w:val="none" w:sz="0" w:space="0" w:color="auto"/>
                <w:right w:val="none" w:sz="0" w:space="0" w:color="auto"/>
              </w:divBdr>
              <w:divsChild>
                <w:div w:id="1365908035">
                  <w:marLeft w:val="0"/>
                  <w:marRight w:val="0"/>
                  <w:marTop w:val="0"/>
                  <w:marBottom w:val="0"/>
                  <w:divBdr>
                    <w:top w:val="none" w:sz="0" w:space="0" w:color="auto"/>
                    <w:left w:val="none" w:sz="0" w:space="0" w:color="auto"/>
                    <w:bottom w:val="none" w:sz="0" w:space="0" w:color="auto"/>
                    <w:right w:val="none" w:sz="0" w:space="0" w:color="auto"/>
                  </w:divBdr>
                </w:div>
              </w:divsChild>
            </w:div>
            <w:div w:id="1963461140">
              <w:marLeft w:val="0"/>
              <w:marRight w:val="0"/>
              <w:marTop w:val="0"/>
              <w:marBottom w:val="0"/>
              <w:divBdr>
                <w:top w:val="none" w:sz="0" w:space="0" w:color="auto"/>
                <w:left w:val="none" w:sz="0" w:space="0" w:color="auto"/>
                <w:bottom w:val="none" w:sz="0" w:space="0" w:color="auto"/>
                <w:right w:val="none" w:sz="0" w:space="0" w:color="auto"/>
              </w:divBdr>
              <w:divsChild>
                <w:div w:id="2028091676">
                  <w:marLeft w:val="0"/>
                  <w:marRight w:val="0"/>
                  <w:marTop w:val="0"/>
                  <w:marBottom w:val="0"/>
                  <w:divBdr>
                    <w:top w:val="none" w:sz="0" w:space="0" w:color="auto"/>
                    <w:left w:val="none" w:sz="0" w:space="0" w:color="auto"/>
                    <w:bottom w:val="none" w:sz="0" w:space="0" w:color="auto"/>
                    <w:right w:val="none" w:sz="0" w:space="0" w:color="auto"/>
                  </w:divBdr>
                </w:div>
                <w:div w:id="16473388">
                  <w:marLeft w:val="0"/>
                  <w:marRight w:val="0"/>
                  <w:marTop w:val="0"/>
                  <w:marBottom w:val="0"/>
                  <w:divBdr>
                    <w:top w:val="none" w:sz="0" w:space="0" w:color="auto"/>
                    <w:left w:val="none" w:sz="0" w:space="0" w:color="auto"/>
                    <w:bottom w:val="none" w:sz="0" w:space="0" w:color="auto"/>
                    <w:right w:val="none" w:sz="0" w:space="0" w:color="auto"/>
                  </w:divBdr>
                </w:div>
              </w:divsChild>
            </w:div>
            <w:div w:id="1738287255">
              <w:marLeft w:val="0"/>
              <w:marRight w:val="0"/>
              <w:marTop w:val="0"/>
              <w:marBottom w:val="0"/>
              <w:divBdr>
                <w:top w:val="none" w:sz="0" w:space="0" w:color="auto"/>
                <w:left w:val="none" w:sz="0" w:space="0" w:color="auto"/>
                <w:bottom w:val="none" w:sz="0" w:space="0" w:color="auto"/>
                <w:right w:val="none" w:sz="0" w:space="0" w:color="auto"/>
              </w:divBdr>
              <w:divsChild>
                <w:div w:id="662705552">
                  <w:marLeft w:val="0"/>
                  <w:marRight w:val="0"/>
                  <w:marTop w:val="0"/>
                  <w:marBottom w:val="0"/>
                  <w:divBdr>
                    <w:top w:val="none" w:sz="0" w:space="0" w:color="auto"/>
                    <w:left w:val="none" w:sz="0" w:space="0" w:color="auto"/>
                    <w:bottom w:val="none" w:sz="0" w:space="0" w:color="auto"/>
                    <w:right w:val="none" w:sz="0" w:space="0" w:color="auto"/>
                  </w:divBdr>
                </w:div>
                <w:div w:id="1159465143">
                  <w:marLeft w:val="0"/>
                  <w:marRight w:val="0"/>
                  <w:marTop w:val="0"/>
                  <w:marBottom w:val="0"/>
                  <w:divBdr>
                    <w:top w:val="none" w:sz="0" w:space="0" w:color="auto"/>
                    <w:left w:val="none" w:sz="0" w:space="0" w:color="auto"/>
                    <w:bottom w:val="none" w:sz="0" w:space="0" w:color="auto"/>
                    <w:right w:val="none" w:sz="0" w:space="0" w:color="auto"/>
                  </w:divBdr>
                </w:div>
              </w:divsChild>
            </w:div>
            <w:div w:id="1339456097">
              <w:marLeft w:val="0"/>
              <w:marRight w:val="0"/>
              <w:marTop w:val="0"/>
              <w:marBottom w:val="0"/>
              <w:divBdr>
                <w:top w:val="none" w:sz="0" w:space="0" w:color="auto"/>
                <w:left w:val="none" w:sz="0" w:space="0" w:color="auto"/>
                <w:bottom w:val="none" w:sz="0" w:space="0" w:color="auto"/>
                <w:right w:val="none" w:sz="0" w:space="0" w:color="auto"/>
              </w:divBdr>
              <w:divsChild>
                <w:div w:id="1279489608">
                  <w:marLeft w:val="0"/>
                  <w:marRight w:val="0"/>
                  <w:marTop w:val="0"/>
                  <w:marBottom w:val="0"/>
                  <w:divBdr>
                    <w:top w:val="none" w:sz="0" w:space="0" w:color="auto"/>
                    <w:left w:val="none" w:sz="0" w:space="0" w:color="auto"/>
                    <w:bottom w:val="none" w:sz="0" w:space="0" w:color="auto"/>
                    <w:right w:val="none" w:sz="0" w:space="0" w:color="auto"/>
                  </w:divBdr>
                </w:div>
              </w:divsChild>
            </w:div>
            <w:div w:id="1597320591">
              <w:marLeft w:val="0"/>
              <w:marRight w:val="0"/>
              <w:marTop w:val="0"/>
              <w:marBottom w:val="0"/>
              <w:divBdr>
                <w:top w:val="none" w:sz="0" w:space="0" w:color="auto"/>
                <w:left w:val="none" w:sz="0" w:space="0" w:color="auto"/>
                <w:bottom w:val="none" w:sz="0" w:space="0" w:color="auto"/>
                <w:right w:val="none" w:sz="0" w:space="0" w:color="auto"/>
              </w:divBdr>
              <w:divsChild>
                <w:div w:id="20000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27249">
          <w:marLeft w:val="0"/>
          <w:marRight w:val="0"/>
          <w:marTop w:val="0"/>
          <w:marBottom w:val="0"/>
          <w:divBdr>
            <w:top w:val="none" w:sz="0" w:space="0" w:color="auto"/>
            <w:left w:val="none" w:sz="0" w:space="0" w:color="auto"/>
            <w:bottom w:val="none" w:sz="0" w:space="0" w:color="auto"/>
            <w:right w:val="none" w:sz="0" w:space="0" w:color="auto"/>
          </w:divBdr>
          <w:divsChild>
            <w:div w:id="1621373649">
              <w:marLeft w:val="0"/>
              <w:marRight w:val="0"/>
              <w:marTop w:val="0"/>
              <w:marBottom w:val="0"/>
              <w:divBdr>
                <w:top w:val="none" w:sz="0" w:space="0" w:color="auto"/>
                <w:left w:val="none" w:sz="0" w:space="0" w:color="auto"/>
                <w:bottom w:val="none" w:sz="0" w:space="0" w:color="auto"/>
                <w:right w:val="none" w:sz="0" w:space="0" w:color="auto"/>
              </w:divBdr>
              <w:divsChild>
                <w:div w:id="2035619087">
                  <w:marLeft w:val="0"/>
                  <w:marRight w:val="0"/>
                  <w:marTop w:val="0"/>
                  <w:marBottom w:val="0"/>
                  <w:divBdr>
                    <w:top w:val="none" w:sz="0" w:space="0" w:color="auto"/>
                    <w:left w:val="none" w:sz="0" w:space="0" w:color="auto"/>
                    <w:bottom w:val="none" w:sz="0" w:space="0" w:color="auto"/>
                    <w:right w:val="none" w:sz="0" w:space="0" w:color="auto"/>
                  </w:divBdr>
                </w:div>
              </w:divsChild>
            </w:div>
            <w:div w:id="1755662926">
              <w:marLeft w:val="0"/>
              <w:marRight w:val="0"/>
              <w:marTop w:val="0"/>
              <w:marBottom w:val="0"/>
              <w:divBdr>
                <w:top w:val="none" w:sz="0" w:space="0" w:color="auto"/>
                <w:left w:val="none" w:sz="0" w:space="0" w:color="auto"/>
                <w:bottom w:val="none" w:sz="0" w:space="0" w:color="auto"/>
                <w:right w:val="none" w:sz="0" w:space="0" w:color="auto"/>
              </w:divBdr>
              <w:divsChild>
                <w:div w:id="17775479">
                  <w:marLeft w:val="0"/>
                  <w:marRight w:val="0"/>
                  <w:marTop w:val="0"/>
                  <w:marBottom w:val="0"/>
                  <w:divBdr>
                    <w:top w:val="none" w:sz="0" w:space="0" w:color="auto"/>
                    <w:left w:val="none" w:sz="0" w:space="0" w:color="auto"/>
                    <w:bottom w:val="none" w:sz="0" w:space="0" w:color="auto"/>
                    <w:right w:val="none" w:sz="0" w:space="0" w:color="auto"/>
                  </w:divBdr>
                </w:div>
              </w:divsChild>
            </w:div>
            <w:div w:id="1763212067">
              <w:marLeft w:val="0"/>
              <w:marRight w:val="0"/>
              <w:marTop w:val="0"/>
              <w:marBottom w:val="0"/>
              <w:divBdr>
                <w:top w:val="none" w:sz="0" w:space="0" w:color="auto"/>
                <w:left w:val="none" w:sz="0" w:space="0" w:color="auto"/>
                <w:bottom w:val="none" w:sz="0" w:space="0" w:color="auto"/>
                <w:right w:val="none" w:sz="0" w:space="0" w:color="auto"/>
              </w:divBdr>
              <w:divsChild>
                <w:div w:id="1024133925">
                  <w:marLeft w:val="0"/>
                  <w:marRight w:val="0"/>
                  <w:marTop w:val="0"/>
                  <w:marBottom w:val="0"/>
                  <w:divBdr>
                    <w:top w:val="none" w:sz="0" w:space="0" w:color="auto"/>
                    <w:left w:val="none" w:sz="0" w:space="0" w:color="auto"/>
                    <w:bottom w:val="none" w:sz="0" w:space="0" w:color="auto"/>
                    <w:right w:val="none" w:sz="0" w:space="0" w:color="auto"/>
                  </w:divBdr>
                </w:div>
                <w:div w:id="281228458">
                  <w:marLeft w:val="0"/>
                  <w:marRight w:val="0"/>
                  <w:marTop w:val="0"/>
                  <w:marBottom w:val="0"/>
                  <w:divBdr>
                    <w:top w:val="none" w:sz="0" w:space="0" w:color="auto"/>
                    <w:left w:val="none" w:sz="0" w:space="0" w:color="auto"/>
                    <w:bottom w:val="none" w:sz="0" w:space="0" w:color="auto"/>
                    <w:right w:val="none" w:sz="0" w:space="0" w:color="auto"/>
                  </w:divBdr>
                </w:div>
              </w:divsChild>
            </w:div>
            <w:div w:id="342167721">
              <w:marLeft w:val="0"/>
              <w:marRight w:val="0"/>
              <w:marTop w:val="0"/>
              <w:marBottom w:val="0"/>
              <w:divBdr>
                <w:top w:val="none" w:sz="0" w:space="0" w:color="auto"/>
                <w:left w:val="none" w:sz="0" w:space="0" w:color="auto"/>
                <w:bottom w:val="none" w:sz="0" w:space="0" w:color="auto"/>
                <w:right w:val="none" w:sz="0" w:space="0" w:color="auto"/>
              </w:divBdr>
              <w:divsChild>
                <w:div w:id="385684205">
                  <w:marLeft w:val="0"/>
                  <w:marRight w:val="0"/>
                  <w:marTop w:val="0"/>
                  <w:marBottom w:val="0"/>
                  <w:divBdr>
                    <w:top w:val="none" w:sz="0" w:space="0" w:color="auto"/>
                    <w:left w:val="none" w:sz="0" w:space="0" w:color="auto"/>
                    <w:bottom w:val="none" w:sz="0" w:space="0" w:color="auto"/>
                    <w:right w:val="none" w:sz="0" w:space="0" w:color="auto"/>
                  </w:divBdr>
                </w:div>
                <w:div w:id="6392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3898</Characters>
  <Application>Microsoft Macintosh Word</Application>
  <DocSecurity>0</DocSecurity>
  <Lines>32</Lines>
  <Paragraphs>9</Paragraphs>
  <ScaleCrop>false</ScaleCrop>
  <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Hunter</dc:creator>
  <cp:keywords/>
  <dc:description/>
  <cp:lastModifiedBy>Jessie Hunter</cp:lastModifiedBy>
  <cp:revision>2</cp:revision>
  <cp:lastPrinted>2014-12-23T22:18:00Z</cp:lastPrinted>
  <dcterms:created xsi:type="dcterms:W3CDTF">2015-05-26T18:30:00Z</dcterms:created>
  <dcterms:modified xsi:type="dcterms:W3CDTF">2015-05-26T18:30:00Z</dcterms:modified>
</cp:coreProperties>
</file>